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2DF" w:rsidRPr="00123062" w:rsidP="00E91283">
      <w:pPr>
        <w:tabs>
          <w:tab w:val="left" w:pos="9072"/>
        </w:tabs>
        <w:jc w:val="right"/>
        <w:rPr>
          <w:lang w:eastAsia="ar-SA"/>
        </w:rPr>
      </w:pPr>
      <w:r w:rsidRPr="00123062">
        <w:rPr>
          <w:lang w:eastAsia="ar-SA"/>
        </w:rPr>
        <w:t>86MS0040-01-2024-006888-05</w:t>
      </w:r>
    </w:p>
    <w:p w:rsidR="00E91283" w:rsidRPr="00123062" w:rsidP="00E91283">
      <w:pPr>
        <w:tabs>
          <w:tab w:val="left" w:pos="9072"/>
        </w:tabs>
        <w:jc w:val="right"/>
        <w:rPr>
          <w:lang w:eastAsia="ar-SA"/>
        </w:rPr>
      </w:pPr>
      <w:r w:rsidRPr="00123062">
        <w:rPr>
          <w:lang w:eastAsia="ar-SA"/>
        </w:rPr>
        <w:t>дело № 5-</w:t>
      </w:r>
      <w:r w:rsidRPr="00123062" w:rsidR="00BB52DF">
        <w:rPr>
          <w:lang w:eastAsia="ar-SA"/>
        </w:rPr>
        <w:t>152-2004/2025</w:t>
      </w:r>
    </w:p>
    <w:p w:rsidR="00E91283" w:rsidRPr="00123062" w:rsidP="00E91283">
      <w:pPr>
        <w:tabs>
          <w:tab w:val="left" w:pos="9072"/>
        </w:tabs>
        <w:jc w:val="center"/>
      </w:pPr>
      <w:r w:rsidRPr="00123062">
        <w:t>ПОСТАНОВЛЕНИЕ</w:t>
      </w:r>
    </w:p>
    <w:p w:rsidR="00E91283" w:rsidRPr="00123062" w:rsidP="00E91283">
      <w:pPr>
        <w:tabs>
          <w:tab w:val="left" w:pos="9072"/>
        </w:tabs>
        <w:jc w:val="center"/>
      </w:pPr>
      <w:r w:rsidRPr="00123062">
        <w:t>о назначении административного наказания</w:t>
      </w:r>
    </w:p>
    <w:p w:rsidR="00247301" w:rsidRPr="00123062" w:rsidP="00E91283">
      <w:pPr>
        <w:tabs>
          <w:tab w:val="left" w:pos="9072"/>
        </w:tabs>
        <w:jc w:val="center"/>
      </w:pPr>
    </w:p>
    <w:p w:rsidR="00247301" w:rsidRPr="00123062" w:rsidP="00E91283">
      <w:pPr>
        <w:tabs>
          <w:tab w:val="left" w:pos="9072"/>
        </w:tabs>
        <w:jc w:val="center"/>
      </w:pPr>
      <w:r w:rsidRPr="00123062">
        <w:t xml:space="preserve">резолютивная часть объявлена 05 </w:t>
      </w:r>
      <w:r w:rsidRPr="00123062" w:rsidR="00A50673">
        <w:t>февраля</w:t>
      </w:r>
      <w:r w:rsidRPr="00123062">
        <w:t xml:space="preserve"> 2025 года</w:t>
      </w:r>
    </w:p>
    <w:p w:rsidR="00247301" w:rsidRPr="00123062" w:rsidP="00E91283">
      <w:pPr>
        <w:tabs>
          <w:tab w:val="left" w:pos="9072"/>
        </w:tabs>
        <w:jc w:val="center"/>
      </w:pPr>
    </w:p>
    <w:p w:rsidR="00E91283" w:rsidRPr="00123062" w:rsidP="00E91283">
      <w:pPr>
        <w:tabs>
          <w:tab w:val="left" w:pos="9072"/>
        </w:tabs>
        <w:jc w:val="both"/>
      </w:pPr>
      <w:r w:rsidRPr="00123062">
        <w:t>07</w:t>
      </w:r>
      <w:r w:rsidRPr="00123062">
        <w:t xml:space="preserve"> февраля 2025 года                                                                            г. Нефтеюганск</w:t>
      </w:r>
    </w:p>
    <w:p w:rsidR="00E91283" w:rsidRPr="00123062" w:rsidP="00E91283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0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rPr>
          <w:rFonts w:hint="eastAsia"/>
          <w:lang w:val="zh-CN" w:eastAsia="zh-CN"/>
        </w:rPr>
        <w:t xml:space="preserve">Мировой судья судебного участка № </w:t>
      </w:r>
      <w:r w:rsidRPr="00123062">
        <w:t>4</w:t>
      </w:r>
      <w:r w:rsidRPr="00123062">
        <w:rPr>
          <w:rFonts w:hint="eastAsia"/>
          <w:lang w:val="zh-CN" w:eastAsia="zh-CN"/>
        </w:rPr>
        <w:t xml:space="preserve"> Нефтеюганского судебного района Ханты-Мансийского автономного округа – Югры</w:t>
      </w:r>
      <w:r w:rsidRPr="00123062">
        <w:t xml:space="preserve"> Постовалова Т.П. </w:t>
      </w:r>
      <w:r w:rsidRPr="00123062">
        <w:rPr>
          <w:rFonts w:hint="eastAsia"/>
          <w:lang w:val="zh-CN" w:eastAsia="zh-CN"/>
        </w:rPr>
        <w:t>(628309, ХМАО-Ю</w:t>
      </w:r>
      <w:r w:rsidRPr="00123062">
        <w:rPr>
          <w:rFonts w:hint="eastAsia"/>
          <w:lang w:val="zh-CN" w:eastAsia="zh-CN"/>
        </w:rPr>
        <w:t>гра, г. Нефтеюганск, 1 мкр-н, дом 30), рассмотрев в открытом судебном заседании дело об административном правонарушении в отношении</w:t>
      </w:r>
      <w:r w:rsidRPr="00123062">
        <w:t>: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Л.</w:t>
      </w:r>
      <w:r w:rsidRPr="00123062" w:rsidR="00DE4B5C">
        <w:t xml:space="preserve"> </w:t>
      </w:r>
      <w:r w:rsidRPr="00123062" w:rsidR="0028175F">
        <w:t>А.Ю.</w:t>
      </w:r>
      <w:r w:rsidRPr="00123062" w:rsidR="00DE4B5C">
        <w:rPr>
          <w:rFonts w:hint="eastAsia"/>
          <w:lang w:val="zh-CN" w:eastAsia="zh-CN"/>
        </w:rPr>
        <w:t xml:space="preserve">, </w:t>
      </w:r>
      <w:r w:rsidRPr="00123062" w:rsidR="0028175F">
        <w:t>***</w:t>
      </w:r>
      <w:r w:rsidRPr="00123062" w:rsidR="00DE4B5C">
        <w:rPr>
          <w:rFonts w:hint="eastAsia"/>
          <w:lang w:val="zh-CN" w:eastAsia="zh-CN"/>
        </w:rPr>
        <w:t xml:space="preserve"> года рождения, урожен</w:t>
      </w:r>
      <w:r w:rsidRPr="00123062" w:rsidR="00DE4B5C">
        <w:t>ца</w:t>
      </w:r>
      <w:r w:rsidRPr="00123062" w:rsidR="00DE4B5C">
        <w:rPr>
          <w:lang w:val="zh-CN"/>
        </w:rPr>
        <w:t xml:space="preserve"> </w:t>
      </w:r>
      <w:r w:rsidRPr="00123062" w:rsidR="0028175F">
        <w:t>***</w:t>
      </w:r>
      <w:r w:rsidRPr="00123062" w:rsidR="00DE4B5C">
        <w:t xml:space="preserve">, </w:t>
      </w:r>
      <w:r w:rsidRPr="00123062" w:rsidR="00DE4B5C">
        <w:rPr>
          <w:rFonts w:hint="eastAsia"/>
          <w:lang w:val="zh-CN" w:eastAsia="zh-CN"/>
        </w:rPr>
        <w:t>работающе</w:t>
      </w:r>
      <w:r w:rsidRPr="00123062" w:rsidR="00DE4B5C">
        <w:t>го</w:t>
      </w:r>
      <w:r w:rsidRPr="00123062" w:rsidR="00DE4B5C">
        <w:t xml:space="preserve"> </w:t>
      </w:r>
      <w:r w:rsidRPr="00123062" w:rsidR="0028175F">
        <w:t>***</w:t>
      </w:r>
      <w:r w:rsidRPr="00123062" w:rsidR="00DE4B5C">
        <w:t>,</w:t>
      </w:r>
      <w:r w:rsidRPr="00123062" w:rsidR="00DE4B5C">
        <w:rPr>
          <w:rFonts w:hint="eastAsia"/>
          <w:lang w:val="zh-CN" w:eastAsia="zh-CN"/>
        </w:rPr>
        <w:t xml:space="preserve"> зарегистрированно</w:t>
      </w:r>
      <w:r w:rsidRPr="00123062" w:rsidR="00DE4B5C">
        <w:t>го</w:t>
      </w:r>
      <w:r w:rsidRPr="00123062" w:rsidR="00DE4B5C">
        <w:rPr>
          <w:lang w:val="zh-CN"/>
        </w:rPr>
        <w:t xml:space="preserve"> </w:t>
      </w:r>
      <w:r w:rsidRPr="00123062" w:rsidR="00DE4B5C">
        <w:rPr>
          <w:rFonts w:hint="eastAsia"/>
          <w:lang w:val="zh-CN" w:eastAsia="zh-CN"/>
        </w:rPr>
        <w:t xml:space="preserve">по адресу: </w:t>
      </w:r>
      <w:r w:rsidRPr="00123062" w:rsidR="0028175F">
        <w:t>***</w:t>
      </w:r>
      <w:r w:rsidRPr="00123062" w:rsidR="00DE4B5C">
        <w:t xml:space="preserve">, </w:t>
      </w:r>
      <w:r w:rsidRPr="00123062" w:rsidR="00DE4B5C">
        <w:rPr>
          <w:rFonts w:hint="eastAsia"/>
          <w:lang w:val="zh-CN" w:eastAsia="zh-CN"/>
        </w:rPr>
        <w:t>проживающе</w:t>
      </w:r>
      <w:r w:rsidRPr="00123062" w:rsidR="00DE4B5C">
        <w:t>го</w:t>
      </w:r>
      <w:r w:rsidRPr="00123062" w:rsidR="00DE4B5C">
        <w:rPr>
          <w:rFonts w:hint="eastAsia"/>
          <w:lang w:val="zh-CN" w:eastAsia="zh-CN"/>
        </w:rPr>
        <w:t xml:space="preserve"> по адресу: </w:t>
      </w:r>
      <w:r w:rsidRPr="00123062" w:rsidR="0028175F">
        <w:t>***</w:t>
      </w:r>
      <w:r w:rsidRPr="00123062" w:rsidR="00DE4B5C">
        <w:t xml:space="preserve">, паспортные данные: </w:t>
      </w:r>
      <w:r w:rsidRPr="00123062" w:rsidR="0028175F">
        <w:t>***</w:t>
      </w:r>
      <w:r w:rsidRPr="00123062" w:rsidR="00DE4B5C">
        <w:t>,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 xml:space="preserve">в присутствии потерпевшей </w:t>
      </w:r>
      <w:r w:rsidRPr="00123062" w:rsidR="00F70ED6">
        <w:t>Л.</w:t>
      </w:r>
      <w:r w:rsidRPr="00123062">
        <w:t xml:space="preserve">, с участием </w:t>
      </w:r>
      <w:r w:rsidRPr="00123062" w:rsidR="00B13126">
        <w:t>участкового уполномоченного</w:t>
      </w:r>
      <w:r w:rsidRPr="00123062" w:rsidR="00441A15">
        <w:t xml:space="preserve"> полиции ОУУП и ПДН УМВД</w:t>
      </w:r>
      <w:r w:rsidRPr="00123062" w:rsidR="002B38AB">
        <w:t xml:space="preserve"> России по ХМАО-Югре</w:t>
      </w:r>
      <w:r w:rsidRPr="00123062" w:rsidR="00020EC7">
        <w:t xml:space="preserve"> Алиева Т.Т., специалиста Тырлыга М.О.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rFonts w:eastAsiaTheme="minorEastAsia"/>
          <w:lang w:eastAsia="zh-CN"/>
        </w:rPr>
      </w:pPr>
      <w:r w:rsidRPr="00123062">
        <w:rPr>
          <w:color w:val="000000"/>
        </w:rPr>
        <w:t>в совершении административного правонарушения, предусмотренного ст. 6.1.1 Кодекса Российс</w:t>
      </w:r>
      <w:r w:rsidRPr="00123062">
        <w:rPr>
          <w:color w:val="000000"/>
        </w:rPr>
        <w:t>кой Федерации об административных правонарушениях,</w:t>
      </w:r>
    </w:p>
    <w:p w:rsidR="00E91283" w:rsidRPr="00123062" w:rsidP="00E91283">
      <w:pPr>
        <w:jc w:val="center"/>
      </w:pPr>
      <w:r w:rsidRPr="00123062">
        <w:t>У С Т А Н О В И Л:</w:t>
      </w:r>
    </w:p>
    <w:p w:rsidR="00E91283" w:rsidRPr="00123062" w:rsidP="00712484">
      <w:pPr>
        <w:pStyle w:val="NoSpacing"/>
        <w:ind w:firstLine="567"/>
        <w:jc w:val="both"/>
        <w:rPr>
          <w:rStyle w:val="2Exact"/>
          <w:rFonts w:eastAsiaTheme="minorHAnsi"/>
          <w:sz w:val="24"/>
          <w:szCs w:val="24"/>
        </w:rPr>
      </w:pPr>
      <w:r w:rsidRPr="00123062">
        <w:rPr>
          <w:rStyle w:val="2Exact"/>
          <w:rFonts w:eastAsiaTheme="minorHAnsi"/>
          <w:sz w:val="24"/>
          <w:szCs w:val="24"/>
        </w:rPr>
        <w:t xml:space="preserve">14.07.2024 около 10 час. 00 мин., находясь </w:t>
      </w:r>
      <w:r w:rsidRPr="00123062" w:rsidR="00020EC7">
        <w:rPr>
          <w:rStyle w:val="2Exact"/>
          <w:rFonts w:eastAsiaTheme="minorHAnsi"/>
          <w:sz w:val="24"/>
          <w:szCs w:val="24"/>
        </w:rPr>
        <w:t xml:space="preserve">на </w:t>
      </w:r>
      <w:r w:rsidRPr="00123062" w:rsidR="002D1B59">
        <w:rPr>
          <w:rStyle w:val="2Exact"/>
          <w:rFonts w:eastAsiaTheme="minorHAnsi"/>
          <w:sz w:val="24"/>
          <w:szCs w:val="24"/>
        </w:rPr>
        <w:t>площадке</w:t>
      </w:r>
      <w:r w:rsidRPr="00123062" w:rsidR="00020EC7">
        <w:rPr>
          <w:rStyle w:val="2Exact"/>
          <w:rFonts w:eastAsiaTheme="minorHAnsi"/>
          <w:sz w:val="24"/>
          <w:szCs w:val="24"/>
        </w:rPr>
        <w:t xml:space="preserve"> 10 этажа, где находится квартира</w:t>
      </w:r>
      <w:r w:rsidRPr="00123062" w:rsidR="002D1B59">
        <w:rPr>
          <w:rStyle w:val="2Exact"/>
          <w:rFonts w:eastAsiaTheme="minorHAnsi"/>
          <w:sz w:val="24"/>
          <w:szCs w:val="24"/>
        </w:rPr>
        <w:t xml:space="preserve"> </w:t>
      </w:r>
      <w:r w:rsidRPr="00123062" w:rsidR="00F70ED6">
        <w:rPr>
          <w:rStyle w:val="2Exact"/>
          <w:rFonts w:eastAsiaTheme="minorHAnsi"/>
          <w:sz w:val="24"/>
          <w:szCs w:val="24"/>
        </w:rPr>
        <w:t>Л.</w:t>
      </w:r>
      <w:r w:rsidRPr="00123062">
        <w:rPr>
          <w:rStyle w:val="2Exact"/>
          <w:rFonts w:eastAsiaTheme="minorHAnsi"/>
          <w:sz w:val="24"/>
          <w:szCs w:val="24"/>
        </w:rPr>
        <w:t xml:space="preserve"> </w:t>
      </w:r>
      <w:r w:rsidRPr="00123062" w:rsidR="00F70ED6">
        <w:rPr>
          <w:rStyle w:val="2Exact"/>
          <w:rFonts w:eastAsiaTheme="minorHAnsi"/>
          <w:sz w:val="24"/>
          <w:szCs w:val="24"/>
        </w:rPr>
        <w:t>***</w:t>
      </w:r>
      <w:r w:rsidRPr="00123062">
        <w:rPr>
          <w:rStyle w:val="2Exact"/>
          <w:rFonts w:eastAsiaTheme="minorHAnsi"/>
          <w:sz w:val="24"/>
          <w:szCs w:val="24"/>
        </w:rPr>
        <w:t xml:space="preserve"> 15 мкр. г. Нефтеюганска,</w:t>
      </w:r>
      <w:r w:rsidRPr="00123062" w:rsidR="00EC63E2">
        <w:rPr>
          <w:rStyle w:val="2Exact"/>
          <w:rFonts w:eastAsiaTheme="minorHAnsi"/>
          <w:sz w:val="24"/>
          <w:szCs w:val="24"/>
        </w:rPr>
        <w:t xml:space="preserve"> ХМАО-Югры</w:t>
      </w:r>
      <w:r w:rsidRPr="00123062">
        <w:rPr>
          <w:rStyle w:val="2Exact"/>
          <w:rFonts w:eastAsiaTheme="minorHAnsi"/>
          <w:sz w:val="24"/>
          <w:szCs w:val="24"/>
        </w:rPr>
        <w:t xml:space="preserve"> Ларионов А.Ю. в ходе возникшей ссоры, умышленно, с целью причинения физической боли нанес </w:t>
      </w:r>
      <w:r w:rsidRPr="00123062" w:rsidR="00E20F1F">
        <w:rPr>
          <w:rStyle w:val="2Exact"/>
          <w:rFonts w:eastAsiaTheme="minorHAnsi"/>
          <w:sz w:val="24"/>
          <w:szCs w:val="24"/>
        </w:rPr>
        <w:t xml:space="preserve">побои потерпевшей </w:t>
      </w:r>
      <w:r w:rsidRPr="00123062" w:rsidR="00F70ED6">
        <w:rPr>
          <w:rStyle w:val="2Exact"/>
          <w:rFonts w:eastAsiaTheme="minorHAnsi"/>
          <w:sz w:val="24"/>
          <w:szCs w:val="24"/>
        </w:rPr>
        <w:t>Л.</w:t>
      </w:r>
      <w:r w:rsidRPr="00123062">
        <w:rPr>
          <w:rStyle w:val="2Exact"/>
          <w:rFonts w:eastAsiaTheme="minorHAnsi"/>
          <w:sz w:val="24"/>
          <w:szCs w:val="24"/>
        </w:rPr>
        <w:t xml:space="preserve">, а именно нанес один удар рукой по лицу в область челюсти </w:t>
      </w:r>
      <w:r w:rsidRPr="00123062" w:rsidR="00753912">
        <w:rPr>
          <w:rStyle w:val="2Exact"/>
          <w:rFonts w:eastAsiaTheme="minorHAnsi"/>
          <w:sz w:val="24"/>
          <w:szCs w:val="24"/>
        </w:rPr>
        <w:t>с левой стороны, нанес более трех</w:t>
      </w:r>
      <w:r w:rsidRPr="00123062">
        <w:rPr>
          <w:rStyle w:val="2Exact"/>
          <w:rFonts w:eastAsiaTheme="minorHAnsi"/>
          <w:sz w:val="24"/>
          <w:szCs w:val="24"/>
        </w:rPr>
        <w:t xml:space="preserve"> ударов по рукам в обл</w:t>
      </w:r>
      <w:r w:rsidRPr="00123062">
        <w:rPr>
          <w:rStyle w:val="2Exact"/>
          <w:rFonts w:eastAsiaTheme="minorHAnsi"/>
          <w:sz w:val="24"/>
          <w:szCs w:val="24"/>
        </w:rPr>
        <w:t xml:space="preserve">асть предплечья, а также выкручивал обе руки, от чего </w:t>
      </w:r>
      <w:r w:rsidRPr="00123062" w:rsidR="00F70ED6">
        <w:rPr>
          <w:rStyle w:val="2Exact"/>
          <w:rFonts w:eastAsiaTheme="minorHAnsi"/>
          <w:sz w:val="24"/>
          <w:szCs w:val="24"/>
        </w:rPr>
        <w:t>Л.</w:t>
      </w:r>
      <w:r w:rsidRPr="00123062">
        <w:rPr>
          <w:rStyle w:val="2Exact"/>
          <w:rFonts w:eastAsiaTheme="minorHAnsi"/>
          <w:sz w:val="24"/>
          <w:szCs w:val="24"/>
        </w:rPr>
        <w:t xml:space="preserve"> была причинена физическая боль и телесные повреждения без вреда здоровью.</w:t>
      </w:r>
      <w:r w:rsidRPr="00123062" w:rsidR="00712484">
        <w:rPr>
          <w:rStyle w:val="2Exact"/>
          <w:rFonts w:eastAsiaTheme="minorHAnsi"/>
          <w:sz w:val="24"/>
          <w:szCs w:val="24"/>
        </w:rPr>
        <w:t xml:space="preserve"> </w:t>
      </w:r>
      <w:r w:rsidRPr="00123062">
        <w:rPr>
          <w:rStyle w:val="2Exact"/>
          <w:rFonts w:eastAsiaTheme="minorHAnsi"/>
          <w:sz w:val="24"/>
          <w:szCs w:val="24"/>
        </w:rPr>
        <w:t xml:space="preserve">В действиях </w:t>
      </w:r>
      <w:r w:rsidRPr="00123062" w:rsidR="00295A50">
        <w:rPr>
          <w:rStyle w:val="2Exact"/>
          <w:rFonts w:eastAsiaTheme="minorHAnsi"/>
          <w:sz w:val="24"/>
          <w:szCs w:val="24"/>
        </w:rPr>
        <w:t>Л.</w:t>
      </w:r>
      <w:r w:rsidRPr="00123062">
        <w:rPr>
          <w:rStyle w:val="2Exact"/>
          <w:rFonts w:eastAsiaTheme="minorHAnsi"/>
          <w:sz w:val="24"/>
          <w:szCs w:val="24"/>
        </w:rPr>
        <w:t xml:space="preserve"> А.Ю. отсутствуют признаки уголовно-наказуемого деяния.</w:t>
      </w:r>
    </w:p>
    <w:p w:rsidR="006473A5" w:rsidRPr="00123062" w:rsidP="00712484">
      <w:pPr>
        <w:pStyle w:val="NoSpacing"/>
        <w:ind w:firstLine="567"/>
        <w:jc w:val="both"/>
        <w:rPr>
          <w:rStyle w:val="2Exact"/>
          <w:rFonts w:eastAsiaTheme="minorHAnsi"/>
          <w:sz w:val="24"/>
          <w:szCs w:val="24"/>
        </w:rPr>
      </w:pPr>
      <w:r w:rsidRPr="00123062">
        <w:rPr>
          <w:rStyle w:val="2Exact"/>
          <w:rFonts w:eastAsiaTheme="minorHAnsi"/>
          <w:sz w:val="24"/>
          <w:szCs w:val="24"/>
        </w:rPr>
        <w:t>По данному делу производились дейст</w:t>
      </w:r>
      <w:r w:rsidRPr="00123062">
        <w:rPr>
          <w:rStyle w:val="2Exact"/>
          <w:rFonts w:eastAsiaTheme="minorHAnsi"/>
          <w:sz w:val="24"/>
          <w:szCs w:val="24"/>
        </w:rPr>
        <w:t xml:space="preserve">вия в соответствии с нормами Уголовно-процессуального кодекса Российской Федерации в рамках досудебного производства по уголовному делу, принято постановление об отказе в возбуждении уголовного дела. Таким образом, дело об административном правонарушении, </w:t>
      </w:r>
      <w:r w:rsidRPr="00123062">
        <w:rPr>
          <w:rStyle w:val="2Exact"/>
          <w:rFonts w:eastAsiaTheme="minorHAnsi"/>
          <w:sz w:val="24"/>
          <w:szCs w:val="24"/>
        </w:rPr>
        <w:t xml:space="preserve">предусмотренное ст. 6.1.1 </w:t>
      </w:r>
      <w:r w:rsidRPr="00123062" w:rsidR="00FF557B">
        <w:rPr>
          <w:rStyle w:val="2Exact"/>
          <w:rFonts w:eastAsiaTheme="minorHAnsi"/>
          <w:sz w:val="24"/>
          <w:szCs w:val="24"/>
        </w:rPr>
        <w:t xml:space="preserve">Кодексом Российской Федерации об административных правонарушениях (далее - </w:t>
      </w:r>
      <w:r w:rsidRPr="00123062">
        <w:rPr>
          <w:rStyle w:val="2Exact"/>
          <w:rFonts w:eastAsiaTheme="minorHAnsi"/>
          <w:sz w:val="24"/>
          <w:szCs w:val="24"/>
        </w:rPr>
        <w:t>КоАП РФ</w:t>
      </w:r>
      <w:r w:rsidRPr="00123062" w:rsidR="00FF557B">
        <w:rPr>
          <w:rStyle w:val="2Exact"/>
          <w:rFonts w:eastAsiaTheme="minorHAnsi"/>
          <w:sz w:val="24"/>
          <w:szCs w:val="24"/>
        </w:rPr>
        <w:t>)</w:t>
      </w:r>
      <w:r w:rsidRPr="00123062">
        <w:rPr>
          <w:rStyle w:val="2Exact"/>
          <w:rFonts w:eastAsiaTheme="minorHAnsi"/>
          <w:sz w:val="24"/>
          <w:szCs w:val="24"/>
        </w:rPr>
        <w:t>, относится к подсудности мирового судьи.</w:t>
      </w:r>
    </w:p>
    <w:p w:rsidR="007C1C03" w:rsidRPr="00123062" w:rsidP="007C1C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>В судебном заседании Ларионов А.Ю.</w:t>
      </w:r>
      <w:r w:rsidRPr="00123062" w:rsidR="00F067B1">
        <w:rPr>
          <w:rFonts w:ascii="Times New Roman" w:hAnsi="Times New Roman" w:cs="Times New Roman"/>
          <w:sz w:val="24"/>
          <w:szCs w:val="24"/>
        </w:rPr>
        <w:t xml:space="preserve"> свою </w:t>
      </w:r>
      <w:r w:rsidRPr="00123062" w:rsidR="00DC5E47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123062" w:rsidR="00F067B1">
        <w:rPr>
          <w:rFonts w:ascii="Times New Roman" w:hAnsi="Times New Roman" w:cs="Times New Roman"/>
          <w:sz w:val="24"/>
          <w:szCs w:val="24"/>
        </w:rPr>
        <w:t xml:space="preserve">не признал, полагал, что действовал в состоянии крайней необходимости в целях защиты своего ребенка </w:t>
      </w:r>
      <w:r w:rsidRPr="00123062" w:rsidR="00E26F3C">
        <w:rPr>
          <w:rFonts w:ascii="Times New Roman" w:hAnsi="Times New Roman" w:cs="Times New Roman"/>
          <w:sz w:val="24"/>
          <w:szCs w:val="24"/>
        </w:rPr>
        <w:t>так как полагал, что мать своими действиями могла причинить травму ребенку</w:t>
      </w:r>
      <w:r w:rsidRPr="00123062" w:rsidR="00BE3EE4">
        <w:rPr>
          <w:rFonts w:ascii="Times New Roman" w:hAnsi="Times New Roman" w:cs="Times New Roman"/>
          <w:sz w:val="24"/>
          <w:szCs w:val="24"/>
        </w:rPr>
        <w:t xml:space="preserve">, </w:t>
      </w:r>
      <w:r w:rsidRPr="00123062" w:rsidR="00DE7BD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123062" w:rsidR="00BE3EE4">
        <w:rPr>
          <w:rFonts w:ascii="Times New Roman" w:hAnsi="Times New Roman" w:cs="Times New Roman"/>
          <w:sz w:val="24"/>
          <w:szCs w:val="24"/>
        </w:rPr>
        <w:t xml:space="preserve">просил производство по делу прекратить в связи с </w:t>
      </w:r>
      <w:r w:rsidRPr="00123062" w:rsidR="00DE7BDD">
        <w:rPr>
          <w:rFonts w:ascii="Times New Roman" w:hAnsi="Times New Roman" w:cs="Times New Roman"/>
          <w:sz w:val="24"/>
          <w:szCs w:val="24"/>
        </w:rPr>
        <w:t>отсутствием</w:t>
      </w:r>
      <w:r w:rsidRPr="00123062" w:rsidR="00BE3EE4">
        <w:rPr>
          <w:rFonts w:ascii="Times New Roman" w:hAnsi="Times New Roman" w:cs="Times New Roman"/>
          <w:sz w:val="24"/>
          <w:szCs w:val="24"/>
        </w:rPr>
        <w:t xml:space="preserve"> в его действиях состава </w:t>
      </w:r>
      <w:r w:rsidRPr="00123062" w:rsidR="00DE7BDD">
        <w:rPr>
          <w:rFonts w:ascii="Times New Roman" w:hAnsi="Times New Roman" w:cs="Times New Roman"/>
          <w:sz w:val="24"/>
          <w:szCs w:val="24"/>
        </w:rPr>
        <w:t>вменяемого</w:t>
      </w:r>
      <w:r w:rsidRPr="00123062" w:rsidR="00BE3EE4">
        <w:rPr>
          <w:rFonts w:ascii="Times New Roman" w:hAnsi="Times New Roman" w:cs="Times New Roman"/>
          <w:sz w:val="24"/>
          <w:szCs w:val="24"/>
        </w:rPr>
        <w:t xml:space="preserve"> ему административного правонарушения.</w:t>
      </w:r>
      <w:r w:rsidRPr="00123062" w:rsidR="005D3DDC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DE7BDD">
        <w:rPr>
          <w:rFonts w:ascii="Times New Roman" w:hAnsi="Times New Roman" w:cs="Times New Roman"/>
          <w:sz w:val="24"/>
          <w:szCs w:val="24"/>
        </w:rPr>
        <w:t>Сообщил, что н</w:t>
      </w:r>
      <w:r w:rsidRPr="00123062" w:rsidR="00AE3716">
        <w:rPr>
          <w:rFonts w:ascii="Times New Roman" w:hAnsi="Times New Roman" w:cs="Times New Roman"/>
          <w:sz w:val="24"/>
          <w:szCs w:val="24"/>
        </w:rPr>
        <w:t xml:space="preserve">а площадке 10 этажа, где находится квартира </w:t>
      </w:r>
      <w:r w:rsidRPr="00123062" w:rsidR="00F70ED6">
        <w:rPr>
          <w:rFonts w:ascii="Times New Roman" w:hAnsi="Times New Roman" w:cs="Times New Roman"/>
          <w:sz w:val="24"/>
          <w:szCs w:val="24"/>
        </w:rPr>
        <w:t>Л.</w:t>
      </w:r>
      <w:r w:rsidRPr="00123062" w:rsidR="00AE3716">
        <w:rPr>
          <w:rFonts w:ascii="Times New Roman" w:hAnsi="Times New Roman" w:cs="Times New Roman"/>
          <w:sz w:val="24"/>
          <w:szCs w:val="24"/>
        </w:rPr>
        <w:t xml:space="preserve"> № </w:t>
      </w:r>
      <w:r w:rsidRPr="00123062" w:rsidR="00295A50">
        <w:rPr>
          <w:rFonts w:ascii="Times New Roman" w:hAnsi="Times New Roman" w:cs="Times New Roman"/>
          <w:sz w:val="24"/>
          <w:szCs w:val="24"/>
        </w:rPr>
        <w:t>***</w:t>
      </w:r>
      <w:r w:rsidRPr="00123062" w:rsidR="00AE3716">
        <w:rPr>
          <w:rFonts w:ascii="Times New Roman" w:hAnsi="Times New Roman" w:cs="Times New Roman"/>
          <w:sz w:val="24"/>
          <w:szCs w:val="24"/>
        </w:rPr>
        <w:t xml:space="preserve"> 15 мкр. г. Нефтеюганска произошел конфликт с бывшей супругой. </w:t>
      </w:r>
      <w:r w:rsidRPr="00123062" w:rsidR="00420030">
        <w:rPr>
          <w:rFonts w:ascii="Times New Roman" w:hAnsi="Times New Roman" w:cs="Times New Roman"/>
          <w:sz w:val="24"/>
          <w:szCs w:val="24"/>
        </w:rPr>
        <w:t>П</w:t>
      </w:r>
      <w:r w:rsidRPr="00123062" w:rsidR="00F067B1">
        <w:rPr>
          <w:rFonts w:ascii="Times New Roman" w:hAnsi="Times New Roman" w:cs="Times New Roman"/>
          <w:sz w:val="24"/>
          <w:szCs w:val="24"/>
        </w:rPr>
        <w:t xml:space="preserve">ояснил, что действительно </w:t>
      </w:r>
      <w:r w:rsidRPr="00123062" w:rsidR="004534F5">
        <w:rPr>
          <w:rFonts w:ascii="Times New Roman" w:hAnsi="Times New Roman" w:cs="Times New Roman"/>
          <w:sz w:val="24"/>
          <w:szCs w:val="24"/>
        </w:rPr>
        <w:t xml:space="preserve">удерживал за руку </w:t>
      </w:r>
      <w:r w:rsidRPr="00123062" w:rsidR="00295A50">
        <w:rPr>
          <w:rFonts w:ascii="Times New Roman" w:hAnsi="Times New Roman" w:cs="Times New Roman"/>
          <w:sz w:val="24"/>
          <w:szCs w:val="24"/>
        </w:rPr>
        <w:t>Л</w:t>
      </w:r>
      <w:r w:rsidRPr="00123062" w:rsidR="004534F5">
        <w:rPr>
          <w:rFonts w:ascii="Times New Roman" w:hAnsi="Times New Roman" w:cs="Times New Roman"/>
          <w:sz w:val="24"/>
          <w:szCs w:val="24"/>
        </w:rPr>
        <w:t>.</w:t>
      </w:r>
      <w:r w:rsidRPr="00123062" w:rsidR="003468A9">
        <w:rPr>
          <w:rFonts w:ascii="Times New Roman" w:hAnsi="Times New Roman" w:cs="Times New Roman"/>
          <w:sz w:val="24"/>
          <w:szCs w:val="24"/>
        </w:rPr>
        <w:t xml:space="preserve">, от данных действий </w:t>
      </w:r>
      <w:r w:rsidRPr="00123062" w:rsidR="0033242D">
        <w:rPr>
          <w:rFonts w:ascii="Times New Roman" w:hAnsi="Times New Roman" w:cs="Times New Roman"/>
          <w:sz w:val="24"/>
          <w:szCs w:val="24"/>
        </w:rPr>
        <w:t xml:space="preserve">у нее </w:t>
      </w:r>
      <w:r w:rsidRPr="00123062" w:rsidR="003468A9">
        <w:rPr>
          <w:rFonts w:ascii="Times New Roman" w:hAnsi="Times New Roman" w:cs="Times New Roman"/>
          <w:sz w:val="24"/>
          <w:szCs w:val="24"/>
        </w:rPr>
        <w:t xml:space="preserve">мог появиться синяк, </w:t>
      </w:r>
      <w:r w:rsidRPr="00123062" w:rsidR="00E359FA">
        <w:rPr>
          <w:rFonts w:ascii="Times New Roman" w:hAnsi="Times New Roman" w:cs="Times New Roman"/>
          <w:sz w:val="24"/>
          <w:szCs w:val="24"/>
        </w:rPr>
        <w:t xml:space="preserve">руки ей не выкручивал, по предплечьям не бил, </w:t>
      </w:r>
      <w:r w:rsidRPr="00123062" w:rsidR="003468A9">
        <w:rPr>
          <w:rFonts w:ascii="Times New Roman" w:hAnsi="Times New Roman" w:cs="Times New Roman"/>
          <w:sz w:val="24"/>
          <w:szCs w:val="24"/>
        </w:rPr>
        <w:t>чтобы исчерпать конфликт</w:t>
      </w:r>
      <w:r w:rsidRPr="00123062" w:rsidR="00EC63E2">
        <w:rPr>
          <w:rFonts w:ascii="Times New Roman" w:hAnsi="Times New Roman" w:cs="Times New Roman"/>
          <w:sz w:val="24"/>
          <w:szCs w:val="24"/>
        </w:rPr>
        <w:t>, забрать ребенка и уйти</w:t>
      </w:r>
      <w:r w:rsidRPr="00123062" w:rsidR="003A4ECB">
        <w:rPr>
          <w:rFonts w:ascii="Times New Roman" w:hAnsi="Times New Roman" w:cs="Times New Roman"/>
          <w:sz w:val="24"/>
          <w:szCs w:val="24"/>
        </w:rPr>
        <w:t>,</w:t>
      </w:r>
      <w:r w:rsidRPr="00123062" w:rsidR="003468A9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2D1B59">
        <w:rPr>
          <w:rFonts w:ascii="Times New Roman" w:hAnsi="Times New Roman" w:cs="Times New Roman"/>
          <w:sz w:val="24"/>
          <w:szCs w:val="24"/>
        </w:rPr>
        <w:t>совершил легкий</w:t>
      </w:r>
      <w:r w:rsidRPr="00123062" w:rsidR="00F067B1">
        <w:rPr>
          <w:rFonts w:ascii="Times New Roman" w:hAnsi="Times New Roman" w:cs="Times New Roman"/>
          <w:sz w:val="24"/>
          <w:szCs w:val="24"/>
        </w:rPr>
        <w:t xml:space="preserve"> толч</w:t>
      </w:r>
      <w:r w:rsidRPr="00123062" w:rsidR="002D1B59">
        <w:rPr>
          <w:rFonts w:ascii="Times New Roman" w:hAnsi="Times New Roman" w:cs="Times New Roman"/>
          <w:sz w:val="24"/>
          <w:szCs w:val="24"/>
        </w:rPr>
        <w:t>ок</w:t>
      </w:r>
      <w:r w:rsidRPr="00123062" w:rsidR="00F067B1">
        <w:rPr>
          <w:rFonts w:ascii="Times New Roman" w:hAnsi="Times New Roman" w:cs="Times New Roman"/>
          <w:sz w:val="24"/>
          <w:szCs w:val="24"/>
        </w:rPr>
        <w:t xml:space="preserve"> в лицо потерпевшей</w:t>
      </w:r>
      <w:r w:rsidRPr="00123062" w:rsidR="00EC63E2">
        <w:rPr>
          <w:rFonts w:ascii="Times New Roman" w:hAnsi="Times New Roman" w:cs="Times New Roman"/>
          <w:sz w:val="24"/>
          <w:szCs w:val="24"/>
        </w:rPr>
        <w:t xml:space="preserve">. </w:t>
      </w:r>
      <w:r w:rsidRPr="00123062" w:rsidR="00573D20">
        <w:rPr>
          <w:rFonts w:ascii="Times New Roman" w:hAnsi="Times New Roman" w:cs="Times New Roman"/>
          <w:sz w:val="24"/>
          <w:szCs w:val="24"/>
        </w:rPr>
        <w:t>На дополнительные</w:t>
      </w:r>
      <w:r w:rsidRPr="00123062" w:rsidR="00294AF0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123062" w:rsidR="00573D20">
        <w:rPr>
          <w:rFonts w:ascii="Times New Roman" w:hAnsi="Times New Roman" w:cs="Times New Roman"/>
          <w:sz w:val="24"/>
          <w:szCs w:val="24"/>
        </w:rPr>
        <w:t>ы</w:t>
      </w:r>
      <w:r w:rsidRPr="00123062" w:rsidR="00294AF0">
        <w:rPr>
          <w:rFonts w:ascii="Times New Roman" w:hAnsi="Times New Roman" w:cs="Times New Roman"/>
          <w:sz w:val="24"/>
          <w:szCs w:val="24"/>
        </w:rPr>
        <w:t xml:space="preserve"> суда о том, мог ли он уйти и оставить ребенка матери для исчерпания конфликта,</w:t>
      </w:r>
      <w:r w:rsidRPr="00123062" w:rsidR="004A507F">
        <w:rPr>
          <w:rFonts w:ascii="Times New Roman" w:hAnsi="Times New Roman" w:cs="Times New Roman"/>
          <w:sz w:val="24"/>
          <w:szCs w:val="24"/>
        </w:rPr>
        <w:t xml:space="preserve"> либо не удерживать ребенка дать возможность выбора ребенку с кем </w:t>
      </w:r>
      <w:r w:rsidRPr="00123062" w:rsidR="00997540">
        <w:rPr>
          <w:rFonts w:ascii="Times New Roman" w:hAnsi="Times New Roman" w:cs="Times New Roman"/>
          <w:sz w:val="24"/>
          <w:szCs w:val="24"/>
        </w:rPr>
        <w:t>он останется,</w:t>
      </w:r>
      <w:r w:rsidRPr="00123062" w:rsidR="00E76CE1">
        <w:rPr>
          <w:rFonts w:ascii="Times New Roman" w:hAnsi="Times New Roman" w:cs="Times New Roman"/>
          <w:sz w:val="24"/>
          <w:szCs w:val="24"/>
        </w:rPr>
        <w:t xml:space="preserve"> либо совершить иные действия во исчерпание конфликта</w:t>
      </w:r>
      <w:r w:rsidRPr="00123062" w:rsidR="00420030">
        <w:rPr>
          <w:rFonts w:ascii="Times New Roman" w:hAnsi="Times New Roman" w:cs="Times New Roman"/>
          <w:sz w:val="24"/>
          <w:szCs w:val="24"/>
        </w:rPr>
        <w:t>,</w:t>
      </w:r>
      <w:r w:rsidRPr="00123062" w:rsidR="00E76CE1">
        <w:rPr>
          <w:rFonts w:ascii="Times New Roman" w:hAnsi="Times New Roman" w:cs="Times New Roman"/>
          <w:sz w:val="24"/>
          <w:szCs w:val="24"/>
        </w:rPr>
        <w:t xml:space="preserve"> кроме как</w:t>
      </w:r>
      <w:r w:rsidRPr="00123062" w:rsidR="00CD0127">
        <w:rPr>
          <w:rFonts w:ascii="Times New Roman" w:hAnsi="Times New Roman" w:cs="Times New Roman"/>
          <w:sz w:val="24"/>
          <w:szCs w:val="24"/>
        </w:rPr>
        <w:t xml:space="preserve"> ударить по лицу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CD0127">
        <w:rPr>
          <w:rFonts w:ascii="Times New Roman" w:hAnsi="Times New Roman" w:cs="Times New Roman"/>
          <w:sz w:val="24"/>
          <w:szCs w:val="24"/>
        </w:rPr>
        <w:t xml:space="preserve">, </w:t>
      </w:r>
      <w:r w:rsidRPr="00123062" w:rsidR="00053BE8">
        <w:rPr>
          <w:rFonts w:ascii="Times New Roman" w:hAnsi="Times New Roman" w:cs="Times New Roman"/>
          <w:sz w:val="24"/>
          <w:szCs w:val="24"/>
        </w:rPr>
        <w:t>предпол</w:t>
      </w:r>
      <w:r w:rsidRPr="00123062" w:rsidR="00A82849">
        <w:rPr>
          <w:rFonts w:ascii="Times New Roman" w:hAnsi="Times New Roman" w:cs="Times New Roman"/>
          <w:sz w:val="24"/>
          <w:szCs w:val="24"/>
        </w:rPr>
        <w:t>ожил</w:t>
      </w:r>
      <w:r w:rsidRPr="00123062" w:rsidR="00053BE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123062" w:rsidR="00097300">
        <w:rPr>
          <w:rFonts w:ascii="Times New Roman" w:hAnsi="Times New Roman" w:cs="Times New Roman"/>
          <w:sz w:val="24"/>
          <w:szCs w:val="24"/>
        </w:rPr>
        <w:t xml:space="preserve">вероятно </w:t>
      </w:r>
      <w:r w:rsidRPr="00123062" w:rsidR="00053BE8">
        <w:rPr>
          <w:rFonts w:ascii="Times New Roman" w:hAnsi="Times New Roman" w:cs="Times New Roman"/>
          <w:sz w:val="24"/>
          <w:szCs w:val="24"/>
        </w:rPr>
        <w:t xml:space="preserve">можно было избежать нанесения потерпевшей </w:t>
      </w:r>
      <w:r w:rsidRPr="00123062" w:rsidR="00CD0127">
        <w:rPr>
          <w:rFonts w:ascii="Times New Roman" w:hAnsi="Times New Roman" w:cs="Times New Roman"/>
          <w:sz w:val="24"/>
          <w:szCs w:val="24"/>
        </w:rPr>
        <w:t>удара</w:t>
      </w:r>
      <w:r w:rsidRPr="00123062" w:rsidR="00484350">
        <w:rPr>
          <w:rFonts w:ascii="Times New Roman" w:hAnsi="Times New Roman" w:cs="Times New Roman"/>
          <w:sz w:val="24"/>
          <w:szCs w:val="24"/>
        </w:rPr>
        <w:t>, однако не смог</w:t>
      </w:r>
      <w:r w:rsidRPr="00123062" w:rsidR="002953ED">
        <w:rPr>
          <w:rFonts w:ascii="Times New Roman" w:hAnsi="Times New Roman" w:cs="Times New Roman"/>
          <w:sz w:val="24"/>
          <w:szCs w:val="24"/>
        </w:rPr>
        <w:t xml:space="preserve"> этого </w:t>
      </w:r>
      <w:r w:rsidRPr="00123062" w:rsidR="003A4ECB">
        <w:rPr>
          <w:rFonts w:ascii="Times New Roman" w:hAnsi="Times New Roman" w:cs="Times New Roman"/>
          <w:sz w:val="24"/>
          <w:szCs w:val="24"/>
        </w:rPr>
        <w:t>сделать при сложившихся обстоятельствах</w:t>
      </w:r>
      <w:r w:rsidRPr="00123062" w:rsidR="002202BB">
        <w:rPr>
          <w:rFonts w:ascii="Times New Roman" w:hAnsi="Times New Roman" w:cs="Times New Roman"/>
          <w:sz w:val="24"/>
          <w:szCs w:val="24"/>
        </w:rPr>
        <w:t>, поск</w:t>
      </w:r>
      <w:r w:rsidRPr="00123062" w:rsidR="00573D20">
        <w:rPr>
          <w:rFonts w:ascii="Times New Roman" w:hAnsi="Times New Roman" w:cs="Times New Roman"/>
          <w:sz w:val="24"/>
          <w:szCs w:val="24"/>
        </w:rPr>
        <w:t>ольку потерпевшая на него ругала</w:t>
      </w:r>
      <w:r w:rsidRPr="00123062" w:rsidR="002202BB">
        <w:rPr>
          <w:rFonts w:ascii="Times New Roman" w:hAnsi="Times New Roman" w:cs="Times New Roman"/>
          <w:sz w:val="24"/>
          <w:szCs w:val="24"/>
        </w:rPr>
        <w:t>сь, что ему не понравилось</w:t>
      </w:r>
      <w:r w:rsidRPr="00123062" w:rsidR="006049E5">
        <w:rPr>
          <w:rFonts w:ascii="Times New Roman" w:hAnsi="Times New Roman" w:cs="Times New Roman"/>
          <w:sz w:val="24"/>
          <w:szCs w:val="24"/>
        </w:rPr>
        <w:t xml:space="preserve">, он запомнил только это, не помнил, что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6049E5">
        <w:rPr>
          <w:rFonts w:ascii="Times New Roman" w:hAnsi="Times New Roman" w:cs="Times New Roman"/>
          <w:sz w:val="24"/>
          <w:szCs w:val="24"/>
        </w:rPr>
        <w:t xml:space="preserve"> просила оставить ребенка с ней</w:t>
      </w:r>
      <w:r w:rsidRPr="00123062" w:rsidR="00850127">
        <w:rPr>
          <w:rFonts w:ascii="Times New Roman" w:hAnsi="Times New Roman" w:cs="Times New Roman"/>
          <w:sz w:val="24"/>
          <w:szCs w:val="24"/>
        </w:rPr>
        <w:t xml:space="preserve"> до того момента пока он не успокоится.</w:t>
      </w:r>
      <w:r w:rsidRPr="00123062" w:rsidR="008545FE">
        <w:rPr>
          <w:rFonts w:ascii="Times New Roman" w:hAnsi="Times New Roman" w:cs="Times New Roman"/>
          <w:sz w:val="24"/>
          <w:szCs w:val="24"/>
        </w:rPr>
        <w:t xml:space="preserve"> Так как мать тянула за руку ребенка к себе, а дочь не хотела идти,</w:t>
      </w:r>
      <w:r w:rsidRPr="00123062" w:rsidR="00DC5E47">
        <w:rPr>
          <w:rFonts w:ascii="Times New Roman" w:hAnsi="Times New Roman" w:cs="Times New Roman"/>
          <w:sz w:val="24"/>
          <w:szCs w:val="24"/>
        </w:rPr>
        <w:t xml:space="preserve"> плакала,</w:t>
      </w:r>
      <w:r w:rsidRPr="00123062" w:rsidR="008545FE">
        <w:rPr>
          <w:rFonts w:ascii="Times New Roman" w:hAnsi="Times New Roman" w:cs="Times New Roman"/>
          <w:sz w:val="24"/>
          <w:szCs w:val="24"/>
        </w:rPr>
        <w:t xml:space="preserve"> он боялся, что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8545FE">
        <w:rPr>
          <w:rFonts w:ascii="Times New Roman" w:hAnsi="Times New Roman" w:cs="Times New Roman"/>
          <w:sz w:val="24"/>
          <w:szCs w:val="24"/>
        </w:rPr>
        <w:t xml:space="preserve"> В.А. повредит руку ребенка.</w:t>
      </w:r>
      <w:r w:rsidRPr="00123062" w:rsidR="00F97C6C">
        <w:rPr>
          <w:rFonts w:ascii="Times New Roman" w:hAnsi="Times New Roman" w:cs="Times New Roman"/>
          <w:sz w:val="24"/>
          <w:szCs w:val="24"/>
        </w:rPr>
        <w:t xml:space="preserve"> Настаивал на том, что не мог оставить ребенка с матерью, так как у него и дочери </w:t>
      </w:r>
      <w:r w:rsidRPr="00123062" w:rsidR="006C5897">
        <w:rPr>
          <w:rFonts w:ascii="Times New Roman" w:hAnsi="Times New Roman" w:cs="Times New Roman"/>
          <w:sz w:val="24"/>
          <w:szCs w:val="24"/>
        </w:rPr>
        <w:t xml:space="preserve">были свои </w:t>
      </w:r>
      <w:r w:rsidRPr="00123062" w:rsidR="00F97C6C">
        <w:rPr>
          <w:rFonts w:ascii="Times New Roman" w:hAnsi="Times New Roman" w:cs="Times New Roman"/>
          <w:sz w:val="24"/>
          <w:szCs w:val="24"/>
        </w:rPr>
        <w:t>планы на день</w:t>
      </w:r>
      <w:r w:rsidRPr="00123062" w:rsidR="006C5897">
        <w:rPr>
          <w:rFonts w:ascii="Times New Roman" w:hAnsi="Times New Roman" w:cs="Times New Roman"/>
          <w:sz w:val="24"/>
          <w:szCs w:val="24"/>
        </w:rPr>
        <w:t>, это был его день для проведения времени с ребенком</w:t>
      </w:r>
      <w:r w:rsidRPr="00123062" w:rsidR="001104B6">
        <w:rPr>
          <w:rFonts w:ascii="Times New Roman" w:hAnsi="Times New Roman" w:cs="Times New Roman"/>
          <w:sz w:val="24"/>
          <w:szCs w:val="24"/>
        </w:rPr>
        <w:t xml:space="preserve"> и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1104B6">
        <w:rPr>
          <w:rFonts w:ascii="Times New Roman" w:hAnsi="Times New Roman" w:cs="Times New Roman"/>
          <w:sz w:val="24"/>
          <w:szCs w:val="24"/>
        </w:rPr>
        <w:t xml:space="preserve"> В.А. была эмоциона</w:t>
      </w:r>
      <w:r w:rsidRPr="00123062" w:rsidR="00C167C0">
        <w:rPr>
          <w:rFonts w:ascii="Times New Roman" w:hAnsi="Times New Roman" w:cs="Times New Roman"/>
          <w:sz w:val="24"/>
          <w:szCs w:val="24"/>
        </w:rPr>
        <w:t>льно не уравновешена</w:t>
      </w:r>
      <w:r w:rsidRPr="00123062" w:rsidR="00850127">
        <w:rPr>
          <w:rFonts w:ascii="Times New Roman" w:hAnsi="Times New Roman" w:cs="Times New Roman"/>
          <w:sz w:val="24"/>
          <w:szCs w:val="24"/>
        </w:rPr>
        <w:t>.</w:t>
      </w:r>
      <w:r w:rsidRPr="00123062" w:rsidR="002953ED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2D6915">
        <w:rPr>
          <w:rFonts w:ascii="Times New Roman" w:hAnsi="Times New Roman" w:cs="Times New Roman"/>
          <w:sz w:val="24"/>
          <w:szCs w:val="24"/>
        </w:rPr>
        <w:t xml:space="preserve">Добавил, что действовал так, как действовала сама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2D6915">
        <w:rPr>
          <w:rFonts w:ascii="Times New Roman" w:hAnsi="Times New Roman" w:cs="Times New Roman"/>
          <w:sz w:val="24"/>
          <w:szCs w:val="24"/>
        </w:rPr>
        <w:t xml:space="preserve"> В.А., на вопрос суда </w:t>
      </w:r>
      <w:r w:rsidRPr="00123062" w:rsidR="002D6915">
        <w:rPr>
          <w:rFonts w:ascii="Times New Roman" w:hAnsi="Times New Roman" w:cs="Times New Roman"/>
          <w:sz w:val="24"/>
          <w:szCs w:val="24"/>
        </w:rPr>
        <w:t xml:space="preserve">ответил, что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2D6915">
        <w:rPr>
          <w:rFonts w:ascii="Times New Roman" w:hAnsi="Times New Roman" w:cs="Times New Roman"/>
          <w:sz w:val="24"/>
          <w:szCs w:val="24"/>
        </w:rPr>
        <w:t xml:space="preserve"> В.А</w:t>
      </w:r>
      <w:r w:rsidRPr="00123062" w:rsidR="00055B64">
        <w:rPr>
          <w:rFonts w:ascii="Times New Roman" w:hAnsi="Times New Roman" w:cs="Times New Roman"/>
          <w:sz w:val="24"/>
          <w:szCs w:val="24"/>
        </w:rPr>
        <w:t xml:space="preserve">. ему ударов не наносила, дочь не ударяла, тянула </w:t>
      </w:r>
      <w:r w:rsidRPr="00123062" w:rsidR="00097300">
        <w:rPr>
          <w:rFonts w:ascii="Times New Roman" w:hAnsi="Times New Roman" w:cs="Times New Roman"/>
          <w:sz w:val="24"/>
          <w:szCs w:val="24"/>
        </w:rPr>
        <w:t xml:space="preserve">ее </w:t>
      </w:r>
      <w:r w:rsidRPr="00123062" w:rsidR="00055B64">
        <w:rPr>
          <w:rFonts w:ascii="Times New Roman" w:hAnsi="Times New Roman" w:cs="Times New Roman"/>
          <w:sz w:val="24"/>
          <w:szCs w:val="24"/>
        </w:rPr>
        <w:t>к себе за руку.</w:t>
      </w:r>
      <w:r w:rsidRPr="00123062" w:rsidR="002D6915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AF5F2A">
        <w:rPr>
          <w:rFonts w:ascii="Times New Roman" w:hAnsi="Times New Roman" w:cs="Times New Roman"/>
          <w:sz w:val="24"/>
          <w:szCs w:val="24"/>
        </w:rPr>
        <w:t xml:space="preserve">Пояснил, что для него </w:t>
      </w:r>
      <w:r w:rsidRPr="00123062" w:rsidR="0021558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23062" w:rsidR="00AF5F2A">
        <w:rPr>
          <w:rFonts w:ascii="Times New Roman" w:hAnsi="Times New Roman" w:cs="Times New Roman"/>
          <w:sz w:val="24"/>
          <w:szCs w:val="24"/>
        </w:rPr>
        <w:t>нормальным</w:t>
      </w:r>
      <w:r w:rsidRPr="00123062" w:rsidR="00215585">
        <w:rPr>
          <w:rFonts w:ascii="Times New Roman" w:hAnsi="Times New Roman" w:cs="Times New Roman"/>
          <w:sz w:val="24"/>
          <w:szCs w:val="24"/>
        </w:rPr>
        <w:t xml:space="preserve"> в обычной жизни</w:t>
      </w:r>
      <w:r w:rsidRPr="00123062" w:rsidR="00AF5F2A">
        <w:rPr>
          <w:rFonts w:ascii="Times New Roman" w:hAnsi="Times New Roman" w:cs="Times New Roman"/>
          <w:sz w:val="24"/>
          <w:szCs w:val="24"/>
        </w:rPr>
        <w:t xml:space="preserve"> нанести удар по лицу, в случае если он посчитает, что человек этого заслуживает</w:t>
      </w:r>
      <w:r w:rsidRPr="00123062" w:rsidR="00215585">
        <w:rPr>
          <w:rFonts w:ascii="Times New Roman" w:hAnsi="Times New Roman" w:cs="Times New Roman"/>
          <w:sz w:val="24"/>
          <w:szCs w:val="24"/>
        </w:rPr>
        <w:t>.</w:t>
      </w:r>
      <w:r w:rsidRPr="00123062" w:rsidR="00AF5F2A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C73534">
        <w:rPr>
          <w:rFonts w:ascii="Times New Roman" w:hAnsi="Times New Roman" w:cs="Times New Roman"/>
          <w:sz w:val="24"/>
          <w:szCs w:val="24"/>
        </w:rPr>
        <w:t>Сообщил, что н</w:t>
      </w:r>
      <w:r w:rsidRPr="00123062" w:rsidR="00484350">
        <w:rPr>
          <w:rFonts w:ascii="Times New Roman" w:hAnsi="Times New Roman" w:cs="Times New Roman"/>
          <w:sz w:val="24"/>
          <w:szCs w:val="24"/>
        </w:rPr>
        <w:t>е оспарива</w:t>
      </w:r>
      <w:r w:rsidRPr="00123062" w:rsidR="00C73534">
        <w:rPr>
          <w:rFonts w:ascii="Times New Roman" w:hAnsi="Times New Roman" w:cs="Times New Roman"/>
          <w:sz w:val="24"/>
          <w:szCs w:val="24"/>
        </w:rPr>
        <w:t>ет</w:t>
      </w:r>
      <w:r w:rsidRPr="00123062" w:rsidR="00484350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123062" w:rsidR="0028425C">
        <w:rPr>
          <w:rFonts w:ascii="Times New Roman" w:hAnsi="Times New Roman" w:cs="Times New Roman"/>
          <w:sz w:val="24"/>
          <w:szCs w:val="24"/>
        </w:rPr>
        <w:t>экспертизы и</w:t>
      </w:r>
      <w:r w:rsidRPr="00123062" w:rsidR="00C73534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3A1612">
        <w:rPr>
          <w:rFonts w:ascii="Times New Roman" w:hAnsi="Times New Roman" w:cs="Times New Roman"/>
          <w:sz w:val="24"/>
          <w:szCs w:val="24"/>
        </w:rPr>
        <w:t>одновременно</w:t>
      </w:r>
      <w:r w:rsidRPr="00123062" w:rsidR="002953ED">
        <w:rPr>
          <w:rFonts w:ascii="Times New Roman" w:hAnsi="Times New Roman" w:cs="Times New Roman"/>
          <w:sz w:val="24"/>
          <w:szCs w:val="24"/>
        </w:rPr>
        <w:t xml:space="preserve"> высказывал сомнения относительно </w:t>
      </w:r>
      <w:r w:rsidRPr="00123062" w:rsidR="004543D1">
        <w:rPr>
          <w:rFonts w:ascii="Times New Roman" w:hAnsi="Times New Roman" w:cs="Times New Roman"/>
          <w:sz w:val="24"/>
          <w:szCs w:val="24"/>
        </w:rPr>
        <w:t>того</w:t>
      </w:r>
      <w:r w:rsidRPr="00123062" w:rsidR="003A1612">
        <w:rPr>
          <w:rFonts w:ascii="Times New Roman" w:hAnsi="Times New Roman" w:cs="Times New Roman"/>
          <w:sz w:val="24"/>
          <w:szCs w:val="24"/>
        </w:rPr>
        <w:t>,</w:t>
      </w:r>
      <w:r w:rsidRPr="00123062" w:rsidR="004543D1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4100F4">
        <w:rPr>
          <w:rFonts w:ascii="Times New Roman" w:hAnsi="Times New Roman" w:cs="Times New Roman"/>
          <w:sz w:val="24"/>
          <w:szCs w:val="24"/>
        </w:rPr>
        <w:t xml:space="preserve">каким образом были установлены </w:t>
      </w:r>
      <w:r w:rsidRPr="00123062" w:rsidR="003A1612">
        <w:rPr>
          <w:rFonts w:ascii="Times New Roman" w:hAnsi="Times New Roman" w:cs="Times New Roman"/>
          <w:sz w:val="24"/>
          <w:szCs w:val="24"/>
        </w:rPr>
        <w:t xml:space="preserve">кровоподтеки, </w:t>
      </w:r>
      <w:r w:rsidRPr="00123062" w:rsidR="004100F4">
        <w:rPr>
          <w:rFonts w:ascii="Times New Roman" w:hAnsi="Times New Roman" w:cs="Times New Roman"/>
          <w:sz w:val="24"/>
          <w:szCs w:val="24"/>
        </w:rPr>
        <w:t>поскольку</w:t>
      </w:r>
      <w:r w:rsidRPr="00123062" w:rsidR="003A1612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4543D1">
        <w:rPr>
          <w:rFonts w:ascii="Times New Roman" w:hAnsi="Times New Roman" w:cs="Times New Roman"/>
          <w:sz w:val="24"/>
          <w:szCs w:val="24"/>
        </w:rPr>
        <w:t>кровоподтеков на правом предпл</w:t>
      </w:r>
      <w:r w:rsidRPr="00123062" w:rsidR="004100F4">
        <w:rPr>
          <w:rFonts w:ascii="Times New Roman" w:hAnsi="Times New Roman" w:cs="Times New Roman"/>
          <w:sz w:val="24"/>
          <w:szCs w:val="24"/>
        </w:rPr>
        <w:t>ечье как указано в экспертизе</w:t>
      </w:r>
      <w:r w:rsidRPr="00123062" w:rsidR="00B25A15">
        <w:rPr>
          <w:rFonts w:ascii="Times New Roman" w:hAnsi="Times New Roman" w:cs="Times New Roman"/>
          <w:sz w:val="24"/>
          <w:szCs w:val="24"/>
        </w:rPr>
        <w:t>, ушиба на лице</w:t>
      </w:r>
      <w:r w:rsidRPr="00123062" w:rsidR="004100F4">
        <w:rPr>
          <w:rFonts w:ascii="Times New Roman" w:hAnsi="Times New Roman" w:cs="Times New Roman"/>
          <w:sz w:val="24"/>
          <w:szCs w:val="24"/>
        </w:rPr>
        <w:t xml:space="preserve"> не</w:t>
      </w:r>
      <w:r w:rsidRPr="00123062" w:rsidR="004543D1">
        <w:rPr>
          <w:rFonts w:ascii="Times New Roman" w:hAnsi="Times New Roman" w:cs="Times New Roman"/>
          <w:sz w:val="24"/>
          <w:szCs w:val="24"/>
        </w:rPr>
        <w:t xml:space="preserve"> видно на видеозаписи</w:t>
      </w:r>
      <w:r w:rsidRPr="00123062" w:rsidR="003A1612">
        <w:rPr>
          <w:rFonts w:ascii="Times New Roman" w:hAnsi="Times New Roman" w:cs="Times New Roman"/>
          <w:sz w:val="24"/>
          <w:szCs w:val="24"/>
        </w:rPr>
        <w:t>,</w:t>
      </w:r>
      <w:r w:rsidRPr="00123062" w:rsidR="004543D1">
        <w:rPr>
          <w:rFonts w:ascii="Times New Roman" w:hAnsi="Times New Roman" w:cs="Times New Roman"/>
          <w:sz w:val="24"/>
          <w:szCs w:val="24"/>
        </w:rPr>
        <w:t xml:space="preserve"> исследованной в судебном заседании, на видеофайле, где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4543D1">
        <w:rPr>
          <w:rFonts w:ascii="Times New Roman" w:hAnsi="Times New Roman" w:cs="Times New Roman"/>
          <w:sz w:val="24"/>
          <w:szCs w:val="24"/>
        </w:rPr>
        <w:t xml:space="preserve"> В.А. находится в лифте</w:t>
      </w:r>
      <w:r w:rsidRPr="00123062" w:rsidR="006569A6">
        <w:rPr>
          <w:rFonts w:ascii="Times New Roman" w:hAnsi="Times New Roman" w:cs="Times New Roman"/>
          <w:sz w:val="24"/>
          <w:szCs w:val="24"/>
        </w:rPr>
        <w:t xml:space="preserve">. Выражал сомнения относительно </w:t>
      </w:r>
      <w:r w:rsidRPr="00123062" w:rsidR="001E34F1">
        <w:rPr>
          <w:rFonts w:ascii="Times New Roman" w:hAnsi="Times New Roman" w:cs="Times New Roman"/>
          <w:sz w:val="24"/>
          <w:szCs w:val="24"/>
        </w:rPr>
        <w:t>действительности тех данных</w:t>
      </w:r>
      <w:r w:rsidRPr="00123062" w:rsidR="003A4ECB">
        <w:rPr>
          <w:rFonts w:ascii="Times New Roman" w:hAnsi="Times New Roman" w:cs="Times New Roman"/>
          <w:sz w:val="24"/>
          <w:szCs w:val="24"/>
        </w:rPr>
        <w:t>,</w:t>
      </w:r>
      <w:r w:rsidRPr="00123062" w:rsidR="001E34F1">
        <w:rPr>
          <w:rFonts w:ascii="Times New Roman" w:hAnsi="Times New Roman" w:cs="Times New Roman"/>
          <w:sz w:val="24"/>
          <w:szCs w:val="24"/>
        </w:rPr>
        <w:t xml:space="preserve"> которые содержатся в справке</w:t>
      </w:r>
      <w:r w:rsidRPr="00123062" w:rsidR="002953ED">
        <w:rPr>
          <w:rFonts w:ascii="Times New Roman" w:hAnsi="Times New Roman" w:cs="Times New Roman"/>
          <w:sz w:val="24"/>
          <w:szCs w:val="24"/>
        </w:rPr>
        <w:t>, имеющейся в материалах дела</w:t>
      </w:r>
      <w:r w:rsidRPr="00123062" w:rsidR="001E34F1">
        <w:rPr>
          <w:rFonts w:ascii="Times New Roman" w:hAnsi="Times New Roman" w:cs="Times New Roman"/>
          <w:sz w:val="24"/>
          <w:szCs w:val="24"/>
        </w:rPr>
        <w:t>, в подтверждение своих сомнений доказательств не представил.</w:t>
      </w:r>
      <w:r w:rsidRPr="00123062" w:rsidR="008A58BA">
        <w:rPr>
          <w:rFonts w:ascii="Times New Roman" w:hAnsi="Times New Roman" w:cs="Times New Roman"/>
          <w:sz w:val="24"/>
          <w:szCs w:val="24"/>
        </w:rPr>
        <w:t xml:space="preserve"> Сообщил, что поводов для </w:t>
      </w:r>
      <w:r w:rsidRPr="00123062" w:rsidR="00A070DA">
        <w:rPr>
          <w:rFonts w:ascii="Times New Roman" w:hAnsi="Times New Roman" w:cs="Times New Roman"/>
          <w:sz w:val="24"/>
          <w:szCs w:val="24"/>
        </w:rPr>
        <w:t xml:space="preserve">того чтобы беспокоится о жизни и здоровье дочери при ее воспитании </w:t>
      </w:r>
      <w:r w:rsidRPr="00123062" w:rsidR="00F70ED6">
        <w:rPr>
          <w:rFonts w:ascii="Times New Roman" w:hAnsi="Times New Roman" w:cs="Times New Roman"/>
          <w:sz w:val="24"/>
          <w:szCs w:val="24"/>
        </w:rPr>
        <w:t>Л.</w:t>
      </w:r>
      <w:r w:rsidRPr="00123062" w:rsidR="00A070DA">
        <w:rPr>
          <w:rFonts w:ascii="Times New Roman" w:hAnsi="Times New Roman" w:cs="Times New Roman"/>
          <w:sz w:val="24"/>
          <w:szCs w:val="24"/>
        </w:rPr>
        <w:t xml:space="preserve"> не имелось</w:t>
      </w:r>
      <w:r w:rsidRPr="00123062" w:rsidR="00432C14">
        <w:rPr>
          <w:rFonts w:ascii="Times New Roman" w:hAnsi="Times New Roman" w:cs="Times New Roman"/>
          <w:sz w:val="24"/>
          <w:szCs w:val="24"/>
        </w:rPr>
        <w:t xml:space="preserve">, психически нездоровой последняя не признавалась. </w:t>
      </w:r>
    </w:p>
    <w:p w:rsidR="00972FC9" w:rsidRPr="00123062" w:rsidP="00D81966">
      <w:pPr>
        <w:pStyle w:val="NoSpacing"/>
        <w:ind w:firstLine="567"/>
        <w:jc w:val="both"/>
        <w:rPr>
          <w:rStyle w:val="7"/>
          <w:rFonts w:eastAsiaTheme="minorHAnsi"/>
          <w:b w:val="0"/>
          <w:sz w:val="24"/>
          <w:szCs w:val="24"/>
          <w:u w:val="none"/>
        </w:rPr>
      </w:pPr>
      <w:r w:rsidRPr="00123062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>
        <w:rPr>
          <w:rFonts w:ascii="Times New Roman" w:hAnsi="Times New Roman" w:cs="Times New Roman"/>
          <w:sz w:val="24"/>
          <w:szCs w:val="24"/>
        </w:rPr>
        <w:t xml:space="preserve"> В.А. в судебном заседании полностью подтвердила событие административного правонарушения, изложенное в протоколе об административном правонарушении, </w:t>
      </w:r>
      <w:r w:rsidRPr="00123062" w:rsidR="002202BB">
        <w:rPr>
          <w:rFonts w:ascii="Times New Roman" w:hAnsi="Times New Roman" w:cs="Times New Roman"/>
          <w:sz w:val="24"/>
          <w:szCs w:val="24"/>
        </w:rPr>
        <w:t xml:space="preserve">изложенное в заявлении на л.д. </w:t>
      </w:r>
      <w:r w:rsidRPr="00123062" w:rsidR="00C31C03">
        <w:rPr>
          <w:rFonts w:ascii="Times New Roman" w:hAnsi="Times New Roman" w:cs="Times New Roman"/>
          <w:sz w:val="24"/>
          <w:szCs w:val="24"/>
        </w:rPr>
        <w:t>11, объяснениях на л.д. 12, 13.</w:t>
      </w:r>
      <w:r w:rsidRPr="00123062" w:rsidR="004123B6">
        <w:rPr>
          <w:rFonts w:ascii="Times New Roman" w:hAnsi="Times New Roman" w:cs="Times New Roman"/>
          <w:sz w:val="24"/>
          <w:szCs w:val="24"/>
        </w:rPr>
        <w:t xml:space="preserve"> Уточнила, что событие произошло</w:t>
      </w:r>
      <w:r w:rsidRPr="00123062" w:rsidR="00C31C03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4123B6">
        <w:rPr>
          <w:rStyle w:val="2Exact"/>
          <w:rFonts w:eastAsiaTheme="minorHAnsi"/>
          <w:sz w:val="24"/>
          <w:szCs w:val="24"/>
        </w:rPr>
        <w:t xml:space="preserve">на площадке 10 этажа, где находится ее квартира </w:t>
      </w:r>
      <w:r w:rsidRPr="00123062" w:rsidR="000D051C">
        <w:rPr>
          <w:rFonts w:ascii="Times New Roman" w:hAnsi="Times New Roman" w:cs="Times New Roman"/>
          <w:sz w:val="24"/>
          <w:szCs w:val="24"/>
        </w:rPr>
        <w:t>***</w:t>
      </w:r>
      <w:r w:rsidRPr="00123062" w:rsidR="000D051C">
        <w:rPr>
          <w:rStyle w:val="2Exact"/>
          <w:rFonts w:eastAsiaTheme="minorHAnsi"/>
          <w:sz w:val="24"/>
          <w:szCs w:val="24"/>
        </w:rPr>
        <w:t xml:space="preserve"> </w:t>
      </w:r>
      <w:r w:rsidRPr="00123062" w:rsidR="004123B6">
        <w:rPr>
          <w:rStyle w:val="2Exact"/>
          <w:rFonts w:eastAsiaTheme="minorHAnsi"/>
          <w:sz w:val="24"/>
          <w:szCs w:val="24"/>
        </w:rPr>
        <w:t>в 15 мкр. г. Нефтеюганска.</w:t>
      </w:r>
      <w:r w:rsidRPr="00123062" w:rsidR="004123B6">
        <w:rPr>
          <w:rFonts w:ascii="Times New Roman" w:hAnsi="Times New Roman" w:cs="Times New Roman"/>
          <w:sz w:val="24"/>
          <w:szCs w:val="24"/>
        </w:rPr>
        <w:t xml:space="preserve"> </w:t>
      </w:r>
      <w:r w:rsidRPr="00123062" w:rsidR="00C31C03">
        <w:rPr>
          <w:rFonts w:ascii="Times New Roman" w:hAnsi="Times New Roman" w:cs="Times New Roman"/>
          <w:sz w:val="24"/>
          <w:szCs w:val="24"/>
        </w:rPr>
        <w:t>П</w:t>
      </w:r>
      <w:r w:rsidRPr="00123062">
        <w:rPr>
          <w:rFonts w:ascii="Times New Roman" w:hAnsi="Times New Roman" w:cs="Times New Roman"/>
          <w:sz w:val="24"/>
          <w:szCs w:val="24"/>
        </w:rPr>
        <w:t>одтвердила в полном объеме результаты экспертизы, указанные в заключении эксперта</w:t>
      </w:r>
      <w:r w:rsidRPr="00123062" w:rsidR="008A58BA">
        <w:rPr>
          <w:rFonts w:ascii="Times New Roman" w:hAnsi="Times New Roman" w:cs="Times New Roman"/>
          <w:sz w:val="24"/>
          <w:szCs w:val="24"/>
        </w:rPr>
        <w:t>, диагноз, указанный в справке</w:t>
      </w:r>
      <w:r w:rsidRPr="00123062">
        <w:rPr>
          <w:rFonts w:ascii="Times New Roman" w:hAnsi="Times New Roman" w:cs="Times New Roman"/>
          <w:sz w:val="24"/>
          <w:szCs w:val="24"/>
        </w:rPr>
        <w:t xml:space="preserve">; </w:t>
      </w:r>
      <w:r w:rsidRPr="00123062" w:rsidR="00D962BB">
        <w:rPr>
          <w:rFonts w:ascii="Times New Roman" w:hAnsi="Times New Roman" w:cs="Times New Roman"/>
          <w:sz w:val="24"/>
          <w:szCs w:val="24"/>
        </w:rPr>
        <w:t>настаивала</w:t>
      </w:r>
      <w:r w:rsidRPr="00123062" w:rsidR="00205023">
        <w:rPr>
          <w:rFonts w:ascii="Times New Roman" w:hAnsi="Times New Roman" w:cs="Times New Roman"/>
          <w:sz w:val="24"/>
          <w:szCs w:val="24"/>
        </w:rPr>
        <w:t>, что от удара по лицу</w:t>
      </w:r>
      <w:r w:rsidRPr="00123062" w:rsidR="00D962BB">
        <w:rPr>
          <w:rFonts w:ascii="Times New Roman" w:hAnsi="Times New Roman" w:cs="Times New Roman"/>
          <w:sz w:val="24"/>
          <w:szCs w:val="24"/>
        </w:rPr>
        <w:t xml:space="preserve"> испытала сильную физическую боль, врачом </w:t>
      </w:r>
      <w:r w:rsidRPr="00123062" w:rsidR="007C1C03">
        <w:rPr>
          <w:rFonts w:ascii="Times New Roman" w:hAnsi="Times New Roman" w:cs="Times New Roman"/>
          <w:sz w:val="24"/>
          <w:szCs w:val="24"/>
        </w:rPr>
        <w:t xml:space="preserve">после осмотра </w:t>
      </w:r>
      <w:r w:rsidRPr="00123062" w:rsidR="00D962BB">
        <w:rPr>
          <w:rFonts w:ascii="Times New Roman" w:hAnsi="Times New Roman" w:cs="Times New Roman"/>
          <w:sz w:val="24"/>
          <w:szCs w:val="24"/>
        </w:rPr>
        <w:t>было рекомендовано обратиться к стоматологу</w:t>
      </w:r>
      <w:r w:rsidRPr="00123062" w:rsidR="00094A00">
        <w:rPr>
          <w:rFonts w:ascii="Times New Roman" w:hAnsi="Times New Roman" w:cs="Times New Roman"/>
          <w:sz w:val="24"/>
          <w:szCs w:val="24"/>
        </w:rPr>
        <w:t>, поскольку при смыкании челюсти была боль</w:t>
      </w:r>
      <w:r w:rsidRPr="00123062" w:rsidR="00D962BB">
        <w:rPr>
          <w:rFonts w:ascii="Times New Roman" w:hAnsi="Times New Roman" w:cs="Times New Roman"/>
          <w:sz w:val="24"/>
          <w:szCs w:val="24"/>
        </w:rPr>
        <w:t>; подтвердила нанесение ей более трех ударов в область предплечья, а также выкручивания ей рук Ларионовым А.Ю.</w:t>
      </w:r>
      <w:r w:rsidRPr="00123062" w:rsidR="00E359FA">
        <w:rPr>
          <w:rFonts w:ascii="Times New Roman" w:hAnsi="Times New Roman" w:cs="Times New Roman"/>
          <w:sz w:val="24"/>
          <w:szCs w:val="24"/>
        </w:rPr>
        <w:t xml:space="preserve"> Выкручивать руки </w:t>
      </w:r>
      <w:r w:rsidRPr="00123062" w:rsidR="00295A50">
        <w:rPr>
          <w:rFonts w:ascii="Times New Roman" w:hAnsi="Times New Roman" w:cs="Times New Roman"/>
          <w:sz w:val="24"/>
          <w:szCs w:val="24"/>
        </w:rPr>
        <w:t>Л.</w:t>
      </w:r>
      <w:r w:rsidRPr="00123062" w:rsidR="00E359FA">
        <w:rPr>
          <w:rFonts w:ascii="Times New Roman" w:hAnsi="Times New Roman" w:cs="Times New Roman"/>
          <w:sz w:val="24"/>
          <w:szCs w:val="24"/>
        </w:rPr>
        <w:t xml:space="preserve"> ничто не мешало: ни пакет в руках, ни ребенок.</w:t>
      </w:r>
      <w:r w:rsidRPr="00123062" w:rsidR="00D81966">
        <w:rPr>
          <w:rFonts w:ascii="Times New Roman" w:hAnsi="Times New Roman" w:cs="Times New Roman"/>
          <w:sz w:val="24"/>
          <w:szCs w:val="24"/>
        </w:rPr>
        <w:t xml:space="preserve"> </w:t>
      </w:r>
      <w:r w:rsidRPr="00123062">
        <w:rPr>
          <w:rFonts w:ascii="Times New Roman" w:hAnsi="Times New Roman" w:cs="Times New Roman"/>
          <w:sz w:val="24"/>
          <w:szCs w:val="24"/>
        </w:rPr>
        <w:t xml:space="preserve">Дополнительно пояснила, что от ударов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 xml:space="preserve"> А.Ю. </w:t>
      </w:r>
      <w:r w:rsidRPr="00123062" w:rsidR="00D81564">
        <w:rPr>
          <w:rStyle w:val="7"/>
          <w:rFonts w:eastAsiaTheme="minorHAnsi"/>
          <w:b w:val="0"/>
          <w:sz w:val="24"/>
          <w:szCs w:val="24"/>
          <w:u w:val="none"/>
        </w:rPr>
        <w:t xml:space="preserve">по рукам, по лицу и от выкручивания рук 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>испытала физическую боль.</w:t>
      </w:r>
      <w:r w:rsidRPr="00123062" w:rsidR="00CA6888">
        <w:rPr>
          <w:rStyle w:val="7"/>
          <w:rFonts w:eastAsiaTheme="minorHAnsi"/>
          <w:b w:val="0"/>
          <w:sz w:val="24"/>
          <w:szCs w:val="24"/>
          <w:u w:val="none"/>
        </w:rPr>
        <w:t xml:space="preserve"> К</w:t>
      </w:r>
      <w:r w:rsidRPr="00123062" w:rsidR="00D81966">
        <w:rPr>
          <w:rStyle w:val="7"/>
          <w:rFonts w:eastAsiaTheme="minorHAnsi"/>
          <w:b w:val="0"/>
          <w:sz w:val="24"/>
          <w:szCs w:val="24"/>
          <w:u w:val="none"/>
        </w:rPr>
        <w:t xml:space="preserve"> воспитанию ребенка относится адекватно, без препятствий отдает ребенка бывшему супругу,</w:t>
      </w:r>
      <w:r w:rsidRPr="00123062" w:rsidR="00CA6888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91658B">
        <w:rPr>
          <w:rStyle w:val="7"/>
          <w:rFonts w:eastAsiaTheme="minorHAnsi"/>
          <w:b w:val="0"/>
          <w:sz w:val="24"/>
          <w:szCs w:val="24"/>
          <w:u w:val="none"/>
        </w:rPr>
        <w:t xml:space="preserve">не препятствует общению, </w:t>
      </w:r>
      <w:r w:rsidRPr="00123062" w:rsidR="00CA6888">
        <w:rPr>
          <w:rStyle w:val="7"/>
          <w:rFonts w:eastAsiaTheme="minorHAnsi"/>
          <w:b w:val="0"/>
          <w:sz w:val="24"/>
          <w:szCs w:val="24"/>
          <w:u w:val="none"/>
        </w:rPr>
        <w:t xml:space="preserve">на учете </w:t>
      </w:r>
      <w:r w:rsidRPr="00123062" w:rsidR="00734A68">
        <w:rPr>
          <w:rStyle w:val="7"/>
          <w:rFonts w:eastAsiaTheme="minorHAnsi"/>
          <w:b w:val="0"/>
          <w:sz w:val="24"/>
          <w:szCs w:val="24"/>
          <w:u w:val="none"/>
        </w:rPr>
        <w:t xml:space="preserve">у психиатра </w:t>
      </w:r>
      <w:r w:rsidRPr="00123062" w:rsidR="00CA6888">
        <w:rPr>
          <w:rStyle w:val="7"/>
          <w:rFonts w:eastAsiaTheme="minorHAnsi"/>
          <w:b w:val="0"/>
          <w:sz w:val="24"/>
          <w:szCs w:val="24"/>
          <w:u w:val="none"/>
        </w:rPr>
        <w:t>не состоит,</w:t>
      </w:r>
      <w:r w:rsidRPr="00123062" w:rsidR="00734A68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3E029D">
        <w:rPr>
          <w:rStyle w:val="7"/>
          <w:rFonts w:eastAsiaTheme="minorHAnsi"/>
          <w:b w:val="0"/>
          <w:sz w:val="24"/>
          <w:szCs w:val="24"/>
          <w:u w:val="none"/>
        </w:rPr>
        <w:t>поводов к этом</w:t>
      </w:r>
      <w:r w:rsidRPr="00123062" w:rsidR="00D81564">
        <w:rPr>
          <w:rStyle w:val="7"/>
          <w:rFonts w:eastAsiaTheme="minorHAnsi"/>
          <w:b w:val="0"/>
          <w:sz w:val="24"/>
          <w:szCs w:val="24"/>
          <w:u w:val="none"/>
        </w:rPr>
        <w:t>у</w:t>
      </w:r>
      <w:r w:rsidRPr="00123062" w:rsidR="003E029D">
        <w:rPr>
          <w:rStyle w:val="7"/>
          <w:rFonts w:eastAsiaTheme="minorHAnsi"/>
          <w:b w:val="0"/>
          <w:sz w:val="24"/>
          <w:szCs w:val="24"/>
          <w:u w:val="none"/>
        </w:rPr>
        <w:t xml:space="preserve"> совершенно не имеется,</w:t>
      </w:r>
      <w:r w:rsidRPr="00123062" w:rsidR="00734A68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3E029D">
        <w:rPr>
          <w:rStyle w:val="7"/>
          <w:rFonts w:eastAsiaTheme="minorHAnsi"/>
          <w:b w:val="0"/>
          <w:sz w:val="24"/>
          <w:szCs w:val="24"/>
          <w:u w:val="none"/>
        </w:rPr>
        <w:t>является здоровой.</w:t>
      </w:r>
      <w:r w:rsidRPr="00123062" w:rsidR="00D81564">
        <w:rPr>
          <w:rStyle w:val="7"/>
          <w:rFonts w:eastAsiaTheme="minorHAnsi"/>
          <w:b w:val="0"/>
          <w:sz w:val="24"/>
          <w:szCs w:val="24"/>
          <w:u w:val="none"/>
        </w:rPr>
        <w:t xml:space="preserve"> Пояснила также, что Ларионов В.А. очень эмоционален и в тот день </w:t>
      </w:r>
      <w:r w:rsidRPr="00123062" w:rsidR="001E321E">
        <w:rPr>
          <w:rStyle w:val="7"/>
          <w:rFonts w:eastAsiaTheme="minorHAnsi"/>
          <w:b w:val="0"/>
          <w:sz w:val="24"/>
          <w:szCs w:val="24"/>
          <w:u w:val="none"/>
        </w:rPr>
        <w:t xml:space="preserve">он </w:t>
      </w:r>
      <w:r w:rsidRPr="00123062" w:rsidR="00D81564">
        <w:rPr>
          <w:rStyle w:val="7"/>
          <w:rFonts w:eastAsiaTheme="minorHAnsi"/>
          <w:b w:val="0"/>
          <w:sz w:val="24"/>
          <w:szCs w:val="24"/>
          <w:u w:val="none"/>
        </w:rPr>
        <w:t>поднялся за кофтой ребенка уже недовольный,</w:t>
      </w:r>
      <w:r w:rsidRPr="00123062" w:rsidR="001E321E">
        <w:rPr>
          <w:rStyle w:val="7"/>
          <w:rFonts w:eastAsiaTheme="minorHAnsi"/>
          <w:b w:val="0"/>
          <w:sz w:val="24"/>
          <w:szCs w:val="24"/>
          <w:u w:val="none"/>
        </w:rPr>
        <w:t xml:space="preserve"> от того что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1E321E">
        <w:rPr>
          <w:rStyle w:val="7"/>
          <w:rFonts w:eastAsiaTheme="minorHAnsi"/>
          <w:b w:val="0"/>
          <w:sz w:val="24"/>
          <w:szCs w:val="24"/>
          <w:u w:val="none"/>
        </w:rPr>
        <w:t xml:space="preserve"> сама не смогла спустится и отдать кофту</w:t>
      </w:r>
      <w:r w:rsidRPr="00123062" w:rsidR="00295DE6">
        <w:rPr>
          <w:rStyle w:val="7"/>
          <w:rFonts w:eastAsiaTheme="minorHAnsi"/>
          <w:b w:val="0"/>
          <w:sz w:val="24"/>
          <w:szCs w:val="24"/>
          <w:u w:val="none"/>
        </w:rPr>
        <w:t xml:space="preserve">. В итоге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F62C3D">
        <w:rPr>
          <w:rStyle w:val="7"/>
          <w:rFonts w:eastAsiaTheme="minorHAnsi"/>
          <w:b w:val="0"/>
          <w:sz w:val="24"/>
          <w:szCs w:val="24"/>
          <w:u w:val="none"/>
        </w:rPr>
        <w:t xml:space="preserve"> В.А.</w:t>
      </w:r>
      <w:r w:rsidRPr="00123062" w:rsidR="00295DE6">
        <w:rPr>
          <w:rStyle w:val="7"/>
          <w:rFonts w:eastAsiaTheme="minorHAnsi"/>
          <w:b w:val="0"/>
          <w:sz w:val="24"/>
          <w:szCs w:val="24"/>
          <w:u w:val="none"/>
        </w:rPr>
        <w:t xml:space="preserve"> решила спуститься отдать кофту</w:t>
      </w:r>
      <w:r w:rsidRPr="00123062" w:rsidR="00F62C3D">
        <w:rPr>
          <w:rStyle w:val="7"/>
          <w:rFonts w:eastAsiaTheme="minorHAnsi"/>
          <w:b w:val="0"/>
          <w:sz w:val="24"/>
          <w:szCs w:val="24"/>
          <w:u w:val="none"/>
        </w:rPr>
        <w:t>,</w:t>
      </w:r>
      <w:r w:rsidRPr="00123062" w:rsidR="00295DE6">
        <w:rPr>
          <w:rStyle w:val="7"/>
          <w:rFonts w:eastAsiaTheme="minorHAnsi"/>
          <w:b w:val="0"/>
          <w:sz w:val="24"/>
          <w:szCs w:val="24"/>
          <w:u w:val="none"/>
        </w:rPr>
        <w:t xml:space="preserve"> и они с Ларионовым А.Ю. разминулись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>,</w:t>
      </w:r>
      <w:r w:rsidRPr="00123062" w:rsidR="00295DE6">
        <w:rPr>
          <w:rStyle w:val="7"/>
          <w:rFonts w:eastAsiaTheme="minorHAnsi"/>
          <w:b w:val="0"/>
          <w:sz w:val="24"/>
          <w:szCs w:val="24"/>
          <w:u w:val="none"/>
        </w:rPr>
        <w:t xml:space="preserve"> поскольку она спустилась на одном лифте, а Ларионов А.Ю</w:t>
      </w:r>
      <w:r w:rsidRPr="00123062" w:rsidR="00D23EE7">
        <w:rPr>
          <w:rStyle w:val="7"/>
          <w:rFonts w:eastAsiaTheme="minorHAnsi"/>
          <w:b w:val="0"/>
          <w:sz w:val="24"/>
          <w:szCs w:val="24"/>
          <w:u w:val="none"/>
        </w:rPr>
        <w:t>.</w:t>
      </w:r>
      <w:r w:rsidRPr="00123062" w:rsidR="00295DE6">
        <w:rPr>
          <w:rStyle w:val="7"/>
          <w:rFonts w:eastAsiaTheme="minorHAnsi"/>
          <w:b w:val="0"/>
          <w:sz w:val="24"/>
          <w:szCs w:val="24"/>
          <w:u w:val="none"/>
        </w:rPr>
        <w:t xml:space="preserve"> с дочерью поднялись на другом лифте. После </w:t>
      </w:r>
      <w:r w:rsidRPr="00123062" w:rsidR="00D23EE7">
        <w:rPr>
          <w:rStyle w:val="7"/>
          <w:rFonts w:eastAsiaTheme="minorHAnsi"/>
          <w:b w:val="0"/>
          <w:sz w:val="24"/>
          <w:szCs w:val="24"/>
          <w:u w:val="none"/>
        </w:rPr>
        <w:t xml:space="preserve">того как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D23EE7">
        <w:rPr>
          <w:rStyle w:val="7"/>
          <w:rFonts w:eastAsiaTheme="minorHAnsi"/>
          <w:b w:val="0"/>
          <w:sz w:val="24"/>
          <w:szCs w:val="24"/>
          <w:u w:val="none"/>
        </w:rPr>
        <w:t xml:space="preserve"> поднялась </w:t>
      </w:r>
      <w:r w:rsidRPr="00123062" w:rsidR="00E34100">
        <w:rPr>
          <w:rStyle w:val="7"/>
          <w:rFonts w:eastAsiaTheme="minorHAnsi"/>
          <w:b w:val="0"/>
          <w:sz w:val="24"/>
          <w:szCs w:val="24"/>
          <w:u w:val="none"/>
        </w:rPr>
        <w:t>на площадку</w:t>
      </w:r>
      <w:r w:rsidRPr="00123062" w:rsidR="009E0CA3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3B626E">
        <w:rPr>
          <w:rStyle w:val="7"/>
          <w:rFonts w:eastAsiaTheme="minorHAnsi"/>
          <w:b w:val="0"/>
          <w:sz w:val="24"/>
          <w:szCs w:val="24"/>
          <w:u w:val="none"/>
        </w:rPr>
        <w:t>10 этажа дома</w:t>
      </w:r>
      <w:r w:rsidRPr="00123062" w:rsidR="00E34100">
        <w:rPr>
          <w:rStyle w:val="7"/>
          <w:rFonts w:eastAsiaTheme="minorHAnsi"/>
          <w:b w:val="0"/>
          <w:sz w:val="24"/>
          <w:szCs w:val="24"/>
          <w:u w:val="none"/>
        </w:rPr>
        <w:t>, где находится ее квартира</w:t>
      </w:r>
      <w:r w:rsidRPr="00123062" w:rsidR="003B626E">
        <w:rPr>
          <w:rStyle w:val="7"/>
          <w:rFonts w:eastAsiaTheme="minorHAnsi"/>
          <w:b w:val="0"/>
          <w:sz w:val="24"/>
          <w:szCs w:val="24"/>
          <w:u w:val="none"/>
        </w:rPr>
        <w:t>,</w:t>
      </w:r>
      <w:r w:rsidRPr="00123062" w:rsidR="00F84B5A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D23EE7">
        <w:rPr>
          <w:rStyle w:val="7"/>
          <w:rFonts w:eastAsiaTheme="minorHAnsi"/>
          <w:b w:val="0"/>
          <w:sz w:val="24"/>
          <w:szCs w:val="24"/>
          <w:u w:val="none"/>
        </w:rPr>
        <w:t xml:space="preserve">она встретилась </w:t>
      </w:r>
      <w:r w:rsidRPr="00123062" w:rsidR="008D3047">
        <w:rPr>
          <w:rStyle w:val="7"/>
          <w:rFonts w:eastAsiaTheme="minorHAnsi"/>
          <w:b w:val="0"/>
          <w:sz w:val="24"/>
          <w:szCs w:val="24"/>
          <w:u w:val="none"/>
        </w:rPr>
        <w:t>с Ларионовым и дочерью у свое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>й</w:t>
      </w:r>
      <w:r w:rsidRPr="00123062" w:rsidR="008D3047">
        <w:rPr>
          <w:rStyle w:val="7"/>
          <w:rFonts w:eastAsiaTheme="minorHAnsi"/>
          <w:b w:val="0"/>
          <w:sz w:val="24"/>
          <w:szCs w:val="24"/>
          <w:u w:val="none"/>
        </w:rPr>
        <w:t xml:space="preserve"> квартиры, дочь пыталась открыть дверь квартиры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 xml:space="preserve">.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 xml:space="preserve"> подошла к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 xml:space="preserve"> и дочери отдать кофту дочери, но так как Ларионов вел себя агрессивно, высказывал претензии </w:t>
      </w:r>
      <w:r w:rsidRPr="00123062" w:rsidR="000D051C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>, последняя спокойно предложила</w:t>
      </w:r>
      <w:r w:rsidRPr="00123062" w:rsidR="00F62C3D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 xml:space="preserve"> отдать ей ребенка, и </w:t>
      </w:r>
      <w:r w:rsidRPr="00123062" w:rsidR="00D914D5">
        <w:rPr>
          <w:rStyle w:val="7"/>
          <w:rFonts w:eastAsiaTheme="minorHAnsi"/>
          <w:b w:val="0"/>
          <w:sz w:val="24"/>
          <w:szCs w:val="24"/>
          <w:u w:val="none"/>
        </w:rPr>
        <w:t xml:space="preserve">только 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>после того как Л</w:t>
      </w:r>
      <w:r w:rsidRPr="00123062" w:rsidR="00D914D5">
        <w:rPr>
          <w:rStyle w:val="7"/>
          <w:rFonts w:eastAsiaTheme="minorHAnsi"/>
          <w:b w:val="0"/>
          <w:sz w:val="24"/>
          <w:szCs w:val="24"/>
          <w:u w:val="none"/>
        </w:rPr>
        <w:t xml:space="preserve">арионов успокоится он может 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 xml:space="preserve">забрать </w:t>
      </w:r>
      <w:r w:rsidRPr="00123062" w:rsidR="00D914D5">
        <w:rPr>
          <w:rStyle w:val="7"/>
          <w:rFonts w:eastAsiaTheme="minorHAnsi"/>
          <w:b w:val="0"/>
          <w:sz w:val="24"/>
          <w:szCs w:val="24"/>
          <w:u w:val="none"/>
        </w:rPr>
        <w:t>дочь</w:t>
      </w:r>
      <w:r w:rsidRPr="00123062" w:rsidR="00F62C3D">
        <w:rPr>
          <w:rStyle w:val="7"/>
          <w:rFonts w:eastAsiaTheme="minorHAnsi"/>
          <w:b w:val="0"/>
          <w:sz w:val="24"/>
          <w:szCs w:val="24"/>
          <w:u w:val="none"/>
        </w:rPr>
        <w:t xml:space="preserve"> для того</w:t>
      </w:r>
      <w:r w:rsidRPr="00123062" w:rsidR="0094091B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D914D5">
        <w:rPr>
          <w:rStyle w:val="7"/>
          <w:rFonts w:eastAsiaTheme="minorHAnsi"/>
          <w:b w:val="0"/>
          <w:sz w:val="24"/>
          <w:szCs w:val="24"/>
          <w:u w:val="none"/>
        </w:rPr>
        <w:t>чтобы провести с ней время</w:t>
      </w:r>
      <w:r w:rsidRPr="00123062" w:rsidR="0067478E">
        <w:rPr>
          <w:rStyle w:val="7"/>
          <w:rFonts w:eastAsiaTheme="minorHAnsi"/>
          <w:b w:val="0"/>
          <w:sz w:val="24"/>
          <w:szCs w:val="24"/>
          <w:u w:val="none"/>
        </w:rPr>
        <w:t xml:space="preserve">. Однако Ларионов не успокоился, дочь не отдавал, удерживал ее, </w:t>
      </w:r>
      <w:r w:rsidRPr="00123062" w:rsidR="00512C2F">
        <w:rPr>
          <w:rStyle w:val="7"/>
          <w:rFonts w:eastAsiaTheme="minorHAnsi"/>
          <w:b w:val="0"/>
          <w:sz w:val="24"/>
          <w:szCs w:val="24"/>
          <w:u w:val="none"/>
        </w:rPr>
        <w:t xml:space="preserve">тогда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512C2F">
        <w:rPr>
          <w:rStyle w:val="7"/>
          <w:rFonts w:eastAsiaTheme="minorHAnsi"/>
          <w:b w:val="0"/>
          <w:sz w:val="24"/>
          <w:szCs w:val="24"/>
          <w:u w:val="none"/>
        </w:rPr>
        <w:t xml:space="preserve"> взяла дочь за руку с тем чтобы уйти, однако Ларионов схватил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EF6B20">
        <w:rPr>
          <w:rStyle w:val="7"/>
          <w:rFonts w:eastAsiaTheme="minorHAnsi"/>
          <w:b w:val="0"/>
          <w:sz w:val="24"/>
          <w:szCs w:val="24"/>
          <w:u w:val="none"/>
        </w:rPr>
        <w:t xml:space="preserve"> В.А.</w:t>
      </w:r>
      <w:r w:rsidRPr="00123062" w:rsidR="006F58D4">
        <w:rPr>
          <w:rStyle w:val="7"/>
          <w:rFonts w:eastAsiaTheme="minorHAnsi"/>
          <w:b w:val="0"/>
          <w:sz w:val="24"/>
          <w:szCs w:val="24"/>
          <w:u w:val="none"/>
        </w:rPr>
        <w:t xml:space="preserve"> крепко </w:t>
      </w:r>
      <w:r w:rsidRPr="00123062" w:rsidR="00512C2F">
        <w:rPr>
          <w:rStyle w:val="7"/>
          <w:rFonts w:eastAsiaTheme="minorHAnsi"/>
          <w:b w:val="0"/>
          <w:sz w:val="24"/>
          <w:szCs w:val="24"/>
          <w:u w:val="none"/>
        </w:rPr>
        <w:t>за руку</w:t>
      </w:r>
      <w:r w:rsidRPr="00123062" w:rsidR="006F58D4">
        <w:rPr>
          <w:rStyle w:val="7"/>
          <w:rFonts w:eastAsiaTheme="minorHAnsi"/>
          <w:b w:val="0"/>
          <w:sz w:val="24"/>
          <w:szCs w:val="24"/>
          <w:u w:val="none"/>
        </w:rPr>
        <w:t xml:space="preserve">, стал выкручивать руки с тем чтобы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6F58D4">
        <w:rPr>
          <w:rStyle w:val="7"/>
          <w:rFonts w:eastAsiaTheme="minorHAnsi"/>
          <w:b w:val="0"/>
          <w:sz w:val="24"/>
          <w:szCs w:val="24"/>
          <w:u w:val="none"/>
        </w:rPr>
        <w:t xml:space="preserve"> отпустила дочь, совершил несколько ударов по рукам и нанес удар по лицу. После чего </w:t>
      </w:r>
      <w:r w:rsidRPr="00123062" w:rsidR="00F07117">
        <w:rPr>
          <w:rStyle w:val="7"/>
          <w:rFonts w:eastAsiaTheme="minorHAnsi"/>
          <w:b w:val="0"/>
          <w:sz w:val="24"/>
          <w:szCs w:val="24"/>
          <w:u w:val="none"/>
        </w:rPr>
        <w:t>подхватил дочь на руки и ушел.</w:t>
      </w:r>
      <w:r w:rsidRPr="00123062" w:rsidR="00D04E41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</w:p>
    <w:p w:rsidR="00397EE5" w:rsidRPr="00123062" w:rsidP="00D81966">
      <w:pPr>
        <w:pStyle w:val="NoSpacing"/>
        <w:ind w:firstLine="567"/>
        <w:jc w:val="both"/>
        <w:rPr>
          <w:rStyle w:val="7"/>
          <w:rFonts w:eastAsiaTheme="minorHAnsi"/>
          <w:b w:val="0"/>
          <w:sz w:val="24"/>
          <w:szCs w:val="24"/>
          <w:u w:val="none"/>
        </w:rPr>
      </w:pP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>Старший участковый уполномоченный полиции ОУУП и ПДН лейтенант полиции Алиев Т.Т. сообщил, что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EF6B20">
        <w:rPr>
          <w:rStyle w:val="7"/>
          <w:rFonts w:eastAsiaTheme="minorHAnsi"/>
          <w:b w:val="0"/>
          <w:sz w:val="24"/>
          <w:szCs w:val="24"/>
          <w:u w:val="none"/>
        </w:rPr>
        <w:t>подтверждает событие</w:t>
      </w:r>
      <w:r w:rsidRPr="00123062" w:rsidR="00CF681B">
        <w:rPr>
          <w:rStyle w:val="7"/>
          <w:rFonts w:eastAsiaTheme="minorHAnsi"/>
          <w:b w:val="0"/>
          <w:sz w:val="24"/>
          <w:szCs w:val="24"/>
          <w:u w:val="none"/>
        </w:rPr>
        <w:t xml:space="preserve"> административного правонарушения, изложенного</w:t>
      </w:r>
      <w:r w:rsidRPr="00123062" w:rsidR="009C42D4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B32138">
        <w:rPr>
          <w:rStyle w:val="7"/>
          <w:rFonts w:eastAsiaTheme="minorHAnsi"/>
          <w:b w:val="0"/>
          <w:sz w:val="24"/>
          <w:szCs w:val="24"/>
          <w:u w:val="none"/>
        </w:rPr>
        <w:t>в протоколе об административном правонарушении</w:t>
      </w:r>
      <w:r w:rsidRPr="00123062" w:rsidR="00CF681B">
        <w:rPr>
          <w:rStyle w:val="7"/>
          <w:rFonts w:eastAsiaTheme="minorHAnsi"/>
          <w:b w:val="0"/>
          <w:sz w:val="24"/>
          <w:szCs w:val="24"/>
          <w:u w:val="none"/>
        </w:rPr>
        <w:t>. М</w:t>
      </w:r>
      <w:r w:rsidRPr="00123062" w:rsidR="00B32138">
        <w:rPr>
          <w:rStyle w:val="7"/>
          <w:rFonts w:eastAsiaTheme="minorHAnsi"/>
          <w:b w:val="0"/>
          <w:sz w:val="24"/>
          <w:szCs w:val="24"/>
          <w:u w:val="none"/>
        </w:rPr>
        <w:t xml:space="preserve">есто совершения правонарушения установлено </w:t>
      </w:r>
      <w:r w:rsidRPr="00123062" w:rsidR="0028425C">
        <w:rPr>
          <w:rStyle w:val="7"/>
          <w:rFonts w:eastAsiaTheme="minorHAnsi"/>
          <w:b w:val="0"/>
          <w:sz w:val="24"/>
          <w:szCs w:val="24"/>
          <w:u w:val="none"/>
        </w:rPr>
        <w:t xml:space="preserve">им </w:t>
      </w:r>
      <w:r w:rsidRPr="00123062" w:rsidR="00B32138">
        <w:rPr>
          <w:rStyle w:val="7"/>
          <w:rFonts w:eastAsiaTheme="minorHAnsi"/>
          <w:b w:val="0"/>
          <w:sz w:val="24"/>
          <w:szCs w:val="24"/>
          <w:u w:val="none"/>
        </w:rPr>
        <w:t xml:space="preserve">исходя из совокупности данных: постановления об отказе в возбуждении уголовного дела, которое не обжаловано; </w:t>
      </w:r>
      <w:r w:rsidRPr="00123062" w:rsidR="0029094A">
        <w:rPr>
          <w:rStyle w:val="7"/>
          <w:rFonts w:eastAsiaTheme="minorHAnsi"/>
          <w:b w:val="0"/>
          <w:sz w:val="24"/>
          <w:szCs w:val="24"/>
          <w:u w:val="none"/>
        </w:rPr>
        <w:t xml:space="preserve">объяснений </w:t>
      </w:r>
      <w:r w:rsidRPr="00123062" w:rsidR="00F70ED6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29094A">
        <w:rPr>
          <w:rStyle w:val="7"/>
          <w:rFonts w:eastAsiaTheme="minorHAnsi"/>
          <w:b w:val="0"/>
          <w:sz w:val="24"/>
          <w:szCs w:val="24"/>
          <w:u w:val="none"/>
        </w:rPr>
        <w:t xml:space="preserve">, </w:t>
      </w:r>
      <w:r w:rsidRPr="00123062" w:rsidR="00295A50">
        <w:rPr>
          <w:rStyle w:val="7"/>
          <w:rFonts w:eastAsiaTheme="minorHAnsi"/>
          <w:b w:val="0"/>
          <w:sz w:val="24"/>
          <w:szCs w:val="24"/>
          <w:u w:val="none"/>
        </w:rPr>
        <w:t>Л.</w:t>
      </w:r>
      <w:r w:rsidRPr="00123062" w:rsidR="0029094A">
        <w:rPr>
          <w:rStyle w:val="7"/>
          <w:rFonts w:eastAsiaTheme="minorHAnsi"/>
          <w:b w:val="0"/>
          <w:sz w:val="24"/>
          <w:szCs w:val="24"/>
          <w:u w:val="none"/>
        </w:rPr>
        <w:t xml:space="preserve"> А.Ю.</w:t>
      </w:r>
      <w:r w:rsidRPr="00123062" w:rsidR="00C346F6">
        <w:rPr>
          <w:rStyle w:val="7"/>
          <w:rFonts w:eastAsiaTheme="minorHAnsi"/>
          <w:b w:val="0"/>
          <w:sz w:val="24"/>
          <w:szCs w:val="24"/>
          <w:u w:val="none"/>
        </w:rPr>
        <w:t xml:space="preserve"> При ознакомлении с протоколом об административном правонарушении стороны замечаний</w:t>
      </w:r>
      <w:r w:rsidRPr="00123062" w:rsidR="005E6382">
        <w:rPr>
          <w:rStyle w:val="7"/>
          <w:rFonts w:eastAsiaTheme="minorHAnsi"/>
          <w:b w:val="0"/>
          <w:sz w:val="24"/>
          <w:szCs w:val="24"/>
          <w:u w:val="none"/>
        </w:rPr>
        <w:t xml:space="preserve"> не выс</w:t>
      </w:r>
      <w:r w:rsidRPr="00123062" w:rsidR="00C346F6">
        <w:rPr>
          <w:rStyle w:val="7"/>
          <w:rFonts w:eastAsiaTheme="minorHAnsi"/>
          <w:b w:val="0"/>
          <w:sz w:val="24"/>
          <w:szCs w:val="24"/>
          <w:u w:val="none"/>
        </w:rPr>
        <w:t>казывали</w:t>
      </w:r>
      <w:r w:rsidRPr="00123062" w:rsidR="00916497">
        <w:rPr>
          <w:rStyle w:val="7"/>
          <w:rFonts w:eastAsiaTheme="minorHAnsi"/>
          <w:b w:val="0"/>
          <w:sz w:val="24"/>
          <w:szCs w:val="24"/>
          <w:u w:val="none"/>
        </w:rPr>
        <w:t xml:space="preserve">. Учитывая, что стороны сообщили иное место совершения </w:t>
      </w:r>
      <w:r w:rsidRPr="00123062" w:rsidR="005E6382">
        <w:rPr>
          <w:rStyle w:val="7"/>
          <w:rFonts w:eastAsiaTheme="minorHAnsi"/>
          <w:b w:val="0"/>
          <w:sz w:val="24"/>
          <w:szCs w:val="24"/>
          <w:u w:val="none"/>
        </w:rPr>
        <w:t xml:space="preserve">административного </w:t>
      </w:r>
      <w:r w:rsidRPr="00123062" w:rsidR="00916497">
        <w:rPr>
          <w:rStyle w:val="7"/>
          <w:rFonts w:eastAsiaTheme="minorHAnsi"/>
          <w:b w:val="0"/>
          <w:sz w:val="24"/>
          <w:szCs w:val="24"/>
          <w:u w:val="none"/>
        </w:rPr>
        <w:t>правонарушения</w:t>
      </w:r>
      <w:r w:rsidRPr="00123062" w:rsidR="00E9039A">
        <w:rPr>
          <w:rStyle w:val="7"/>
          <w:rFonts w:eastAsiaTheme="minorHAnsi"/>
          <w:b w:val="0"/>
          <w:sz w:val="24"/>
          <w:szCs w:val="24"/>
          <w:u w:val="none"/>
        </w:rPr>
        <w:t xml:space="preserve"> в судебном заседании:</w:t>
      </w:r>
      <w:r w:rsidRPr="00123062" w:rsidR="00916497">
        <w:rPr>
          <w:rStyle w:val="7"/>
          <w:rFonts w:eastAsiaTheme="minorHAnsi"/>
          <w:b w:val="0"/>
          <w:sz w:val="24"/>
          <w:szCs w:val="24"/>
          <w:u w:val="none"/>
        </w:rPr>
        <w:t xml:space="preserve"> не в квартире, а на площадке</w:t>
      </w:r>
      <w:r w:rsidRPr="00123062" w:rsidR="00A54E30">
        <w:rPr>
          <w:rStyle w:val="7"/>
          <w:rFonts w:eastAsiaTheme="minorHAnsi"/>
          <w:b w:val="0"/>
          <w:sz w:val="24"/>
          <w:szCs w:val="24"/>
          <w:u w:val="none"/>
        </w:rPr>
        <w:t>, где находится эта квартира этого же этажа этого же дома. С</w:t>
      </w:r>
      <w:r w:rsidRPr="00123062" w:rsidR="00916497">
        <w:rPr>
          <w:rStyle w:val="7"/>
          <w:rFonts w:eastAsiaTheme="minorHAnsi"/>
          <w:b w:val="0"/>
          <w:sz w:val="24"/>
          <w:szCs w:val="24"/>
          <w:u w:val="none"/>
        </w:rPr>
        <w:t>огласен был, что необходимо уточнить место совершения правонарушени</w:t>
      </w:r>
      <w:r w:rsidRPr="00123062" w:rsidR="004710E1">
        <w:rPr>
          <w:rStyle w:val="7"/>
          <w:rFonts w:eastAsiaTheme="minorHAnsi"/>
          <w:b w:val="0"/>
          <w:sz w:val="24"/>
          <w:szCs w:val="24"/>
          <w:u w:val="none"/>
        </w:rPr>
        <w:t>я при рассмотрении данного дела.</w:t>
      </w:r>
      <w:r w:rsidRPr="00123062" w:rsidR="009C42D4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</w:p>
    <w:p w:rsidR="005E6382" w:rsidRPr="00123062" w:rsidP="00D81966">
      <w:pPr>
        <w:pStyle w:val="NoSpacing"/>
        <w:ind w:firstLine="567"/>
        <w:jc w:val="both"/>
        <w:rPr>
          <w:rStyle w:val="7"/>
          <w:rFonts w:eastAsiaTheme="minorHAnsi"/>
          <w:b w:val="0"/>
          <w:sz w:val="24"/>
          <w:szCs w:val="24"/>
          <w:u w:val="none"/>
        </w:rPr>
      </w:pP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>Тырлыга М.О.</w:t>
      </w:r>
      <w:r w:rsidRPr="00123062" w:rsidR="00713FF4">
        <w:rPr>
          <w:rStyle w:val="7"/>
          <w:rFonts w:eastAsiaTheme="minorHAnsi"/>
          <w:b w:val="0"/>
          <w:sz w:val="24"/>
          <w:szCs w:val="24"/>
          <w:u w:val="none"/>
        </w:rPr>
        <w:t xml:space="preserve"> врач, судебно-</w:t>
      </w:r>
      <w:r w:rsidRPr="00123062" w:rsidR="00FD282F">
        <w:rPr>
          <w:rStyle w:val="7"/>
          <w:rFonts w:eastAsiaTheme="minorHAnsi"/>
          <w:b w:val="0"/>
          <w:sz w:val="24"/>
          <w:szCs w:val="24"/>
          <w:u w:val="none"/>
        </w:rPr>
        <w:t>медицинский</w:t>
      </w:r>
      <w:r w:rsidRPr="00123062" w:rsidR="00713FF4">
        <w:rPr>
          <w:rStyle w:val="7"/>
          <w:rFonts w:eastAsiaTheme="minorHAnsi"/>
          <w:b w:val="0"/>
          <w:sz w:val="24"/>
          <w:szCs w:val="24"/>
          <w:u w:val="none"/>
        </w:rPr>
        <w:t xml:space="preserve"> эксперт</w:t>
      </w:r>
      <w:r w:rsidRPr="00123062" w:rsidR="00FD282F">
        <w:rPr>
          <w:rStyle w:val="7"/>
          <w:rFonts w:eastAsiaTheme="minorHAnsi"/>
          <w:b w:val="0"/>
          <w:sz w:val="24"/>
          <w:szCs w:val="24"/>
          <w:u w:val="none"/>
        </w:rPr>
        <w:t xml:space="preserve"> филиала 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 xml:space="preserve">в г. Нефтеюганске </w:t>
      </w:r>
      <w:r w:rsidRPr="00123062" w:rsidR="00FD282F">
        <w:rPr>
          <w:rStyle w:val="7"/>
          <w:rFonts w:eastAsiaTheme="minorHAnsi"/>
          <w:b w:val="0"/>
          <w:sz w:val="24"/>
          <w:szCs w:val="24"/>
          <w:u w:val="none"/>
        </w:rPr>
        <w:t>Департамента здравоохранения ХМАО-Югры КУ «Бюро судебно-медицинской экспертизы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 xml:space="preserve">, представивший удостоверение, </w:t>
      </w:r>
      <w:r w:rsidRPr="00123062" w:rsidR="002D4EC9">
        <w:rPr>
          <w:rStyle w:val="7"/>
          <w:rFonts w:eastAsiaTheme="minorHAnsi"/>
          <w:b w:val="0"/>
          <w:sz w:val="24"/>
          <w:szCs w:val="24"/>
          <w:u w:val="none"/>
        </w:rPr>
        <w:t xml:space="preserve"> участвующий в деле в качестве специалиста, обладающий </w:t>
      </w:r>
      <w:r w:rsidRPr="00123062" w:rsidR="003A7D59">
        <w:rPr>
          <w:rStyle w:val="7"/>
          <w:rFonts w:eastAsiaTheme="minorHAnsi"/>
          <w:b w:val="0"/>
          <w:sz w:val="24"/>
          <w:szCs w:val="24"/>
          <w:u w:val="none"/>
        </w:rPr>
        <w:t>специальными по</w:t>
      </w:r>
      <w:r w:rsidRPr="00123062" w:rsidR="002D4EC9">
        <w:rPr>
          <w:rStyle w:val="7"/>
          <w:rFonts w:eastAsiaTheme="minorHAnsi"/>
          <w:b w:val="0"/>
          <w:sz w:val="24"/>
          <w:szCs w:val="24"/>
          <w:u w:val="none"/>
        </w:rPr>
        <w:t>знаниями в области медицины, пояснил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 xml:space="preserve">, что </w:t>
      </w:r>
      <w:r w:rsidRPr="00123062" w:rsidR="00EE7DED">
        <w:rPr>
          <w:rStyle w:val="7"/>
          <w:rFonts w:eastAsiaTheme="minorHAnsi"/>
          <w:b w:val="0"/>
          <w:sz w:val="24"/>
          <w:szCs w:val="24"/>
          <w:u w:val="none"/>
        </w:rPr>
        <w:t>кровоподтеки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 именуемые в быту как синяк, могут проявляться сра</w:t>
      </w:r>
      <w:r w:rsidRPr="00123062" w:rsidR="00EE7DED">
        <w:rPr>
          <w:rStyle w:val="7"/>
          <w:rFonts w:eastAsiaTheme="minorHAnsi"/>
          <w:b w:val="0"/>
          <w:sz w:val="24"/>
          <w:szCs w:val="24"/>
          <w:u w:val="none"/>
        </w:rPr>
        <w:t>зу, а могут в течение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 некоторого 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>времени. Д</w:t>
      </w:r>
      <w:r w:rsidRPr="00123062" w:rsidR="00EE7DED">
        <w:rPr>
          <w:rStyle w:val="7"/>
          <w:rFonts w:eastAsiaTheme="minorHAnsi"/>
          <w:b w:val="0"/>
          <w:sz w:val="24"/>
          <w:szCs w:val="24"/>
          <w:u w:val="none"/>
        </w:rPr>
        <w:t>опускается</w:t>
      </w:r>
      <w:r w:rsidRPr="00123062" w:rsidR="003A7D59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EE7DED">
        <w:rPr>
          <w:rStyle w:val="7"/>
          <w:rFonts w:eastAsiaTheme="minorHAnsi"/>
          <w:b w:val="0"/>
          <w:sz w:val="24"/>
          <w:szCs w:val="24"/>
          <w:u w:val="none"/>
        </w:rPr>
        <w:t>проявление кровоподтеков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  <w:r w:rsidRPr="00123062" w:rsidR="00F37B96">
        <w:rPr>
          <w:rStyle w:val="7"/>
          <w:rFonts w:eastAsiaTheme="minorHAnsi"/>
          <w:b w:val="0"/>
          <w:sz w:val="24"/>
          <w:szCs w:val="24"/>
          <w:u w:val="none"/>
        </w:rPr>
        <w:t xml:space="preserve">как сразу, так и через несколько часов, так и 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на следующий день, сутки. </w:t>
      </w:r>
      <w:r w:rsidRPr="00123062" w:rsidR="00D5014F">
        <w:rPr>
          <w:rStyle w:val="7"/>
          <w:rFonts w:eastAsiaTheme="minorHAnsi"/>
          <w:b w:val="0"/>
          <w:sz w:val="24"/>
          <w:szCs w:val="24"/>
          <w:u w:val="none"/>
        </w:rPr>
        <w:t xml:space="preserve">Степень проявления кровоизлияния, время его проявления 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зависит от многих факторов, в том </w:t>
      </w:r>
      <w:r w:rsidRPr="00123062" w:rsidR="00A61D2C">
        <w:rPr>
          <w:rStyle w:val="7"/>
          <w:rFonts w:eastAsiaTheme="minorHAnsi"/>
          <w:b w:val="0"/>
          <w:sz w:val="24"/>
          <w:szCs w:val="24"/>
          <w:u w:val="none"/>
        </w:rPr>
        <w:t>числе: силы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 удара, сжатия;</w:t>
      </w:r>
      <w:r w:rsidRPr="00123062" w:rsidR="003777ED">
        <w:rPr>
          <w:rStyle w:val="7"/>
          <w:rFonts w:eastAsiaTheme="minorHAnsi"/>
          <w:b w:val="0"/>
          <w:sz w:val="24"/>
          <w:szCs w:val="24"/>
          <w:u w:val="none"/>
        </w:rPr>
        <w:t xml:space="preserve"> индивидуальных особенностей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 организма человека</w:t>
      </w:r>
      <w:r w:rsidRPr="00123062" w:rsidR="003777ED">
        <w:rPr>
          <w:rStyle w:val="7"/>
          <w:rFonts w:eastAsiaTheme="minorHAnsi"/>
          <w:b w:val="0"/>
          <w:sz w:val="24"/>
          <w:szCs w:val="24"/>
          <w:u w:val="none"/>
        </w:rPr>
        <w:t xml:space="preserve">, </w:t>
      </w:r>
      <w:r w:rsidRPr="00123062" w:rsidR="00764BC4">
        <w:rPr>
          <w:rStyle w:val="7"/>
          <w:rFonts w:eastAsiaTheme="minorHAnsi"/>
          <w:b w:val="0"/>
          <w:sz w:val="24"/>
          <w:szCs w:val="24"/>
          <w:u w:val="none"/>
        </w:rPr>
        <w:t>на которого оказывалось физическое воздействие.</w:t>
      </w:r>
      <w:r w:rsidRPr="00123062" w:rsidR="00A85318">
        <w:rPr>
          <w:rStyle w:val="7"/>
          <w:rFonts w:eastAsiaTheme="minorHAnsi"/>
          <w:b w:val="0"/>
          <w:sz w:val="24"/>
          <w:szCs w:val="24"/>
          <w:u w:val="none"/>
        </w:rPr>
        <w:t xml:space="preserve"> </w:t>
      </w:r>
    </w:p>
    <w:p w:rsidR="00DC1B85" w:rsidRPr="00123062" w:rsidP="00FB7B8A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>Б</w:t>
      </w:r>
      <w:r w:rsidRPr="00123062" w:rsidR="006D5158">
        <w:rPr>
          <w:rStyle w:val="7"/>
          <w:rFonts w:eastAsiaTheme="minorHAnsi"/>
          <w:b w:val="0"/>
          <w:sz w:val="24"/>
          <w:szCs w:val="24"/>
          <w:u w:val="none"/>
        </w:rPr>
        <w:t>.</w:t>
      </w:r>
      <w:r w:rsidRPr="00123062" w:rsidR="00FB7B8A">
        <w:rPr>
          <w:rStyle w:val="7"/>
          <w:rFonts w:eastAsiaTheme="minorHAnsi"/>
          <w:b w:val="0"/>
          <w:sz w:val="24"/>
          <w:szCs w:val="24"/>
          <w:u w:val="none"/>
        </w:rPr>
        <w:t>,</w:t>
      </w:r>
      <w:r w:rsidRPr="00123062" w:rsidR="006D5158">
        <w:rPr>
          <w:rStyle w:val="7"/>
          <w:rFonts w:eastAsiaTheme="minorHAnsi"/>
          <w:b w:val="0"/>
          <w:sz w:val="24"/>
          <w:szCs w:val="24"/>
          <w:u w:val="none"/>
        </w:rPr>
        <w:t xml:space="preserve"> извещенный надлежащим образом</w:t>
      </w:r>
      <w:r w:rsidRPr="00123062" w:rsidR="00FB7B8A">
        <w:rPr>
          <w:rStyle w:val="7"/>
          <w:rFonts w:eastAsiaTheme="minorHAnsi"/>
          <w:b w:val="0"/>
          <w:sz w:val="24"/>
          <w:szCs w:val="24"/>
          <w:u w:val="none"/>
        </w:rPr>
        <w:t>,</w:t>
      </w:r>
      <w:r w:rsidRPr="00123062" w:rsidR="006D5158">
        <w:rPr>
          <w:rStyle w:val="7"/>
          <w:rFonts w:eastAsiaTheme="minorHAnsi"/>
          <w:b w:val="0"/>
          <w:sz w:val="24"/>
          <w:szCs w:val="24"/>
          <w:u w:val="none"/>
        </w:rPr>
        <w:t xml:space="preserve"> в судебное заседание не явился, что не </w:t>
      </w:r>
      <w:r w:rsidRPr="00123062" w:rsidR="00FB7B8A">
        <w:rPr>
          <w:rStyle w:val="7"/>
          <w:rFonts w:eastAsiaTheme="minorHAnsi"/>
          <w:b w:val="0"/>
          <w:sz w:val="24"/>
          <w:szCs w:val="24"/>
          <w:u w:val="none"/>
        </w:rPr>
        <w:t>препятствует</w:t>
      </w:r>
      <w:r w:rsidRPr="00123062" w:rsidR="006D5158">
        <w:rPr>
          <w:rStyle w:val="7"/>
          <w:rFonts w:eastAsiaTheme="minorHAnsi"/>
          <w:b w:val="0"/>
          <w:sz w:val="24"/>
          <w:szCs w:val="24"/>
          <w:u w:val="none"/>
        </w:rPr>
        <w:t xml:space="preserve"> рассмотрению дела</w:t>
      </w:r>
      <w:r w:rsidRPr="00123062" w:rsidR="00FB7B8A">
        <w:rPr>
          <w:rStyle w:val="7"/>
          <w:rFonts w:eastAsiaTheme="minorHAnsi"/>
          <w:b w:val="0"/>
          <w:sz w:val="24"/>
          <w:szCs w:val="24"/>
          <w:u w:val="none"/>
        </w:rPr>
        <w:t>.</w:t>
      </w:r>
    </w:p>
    <w:p w:rsidR="00E91283" w:rsidRPr="00123062" w:rsidP="00E912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62">
        <w:rPr>
          <w:rStyle w:val="2Exact"/>
          <w:rFonts w:eastAsiaTheme="minorHAnsi"/>
          <w:sz w:val="24"/>
          <w:szCs w:val="24"/>
        </w:rPr>
        <w:t xml:space="preserve">Факт совершения Ларионовым А.Ю. </w:t>
      </w:r>
      <w:r w:rsidRPr="00123062" w:rsidR="009C55D6">
        <w:rPr>
          <w:rStyle w:val="2Exact"/>
          <w:rFonts w:eastAsiaTheme="minorHAnsi"/>
          <w:sz w:val="24"/>
          <w:szCs w:val="24"/>
        </w:rPr>
        <w:t>вменяемого</w:t>
      </w:r>
      <w:r w:rsidRPr="00123062">
        <w:rPr>
          <w:rStyle w:val="2Exact"/>
          <w:rFonts w:eastAsiaTheme="minorHAnsi"/>
          <w:sz w:val="24"/>
          <w:szCs w:val="24"/>
        </w:rPr>
        <w:t xml:space="preserve"> </w:t>
      </w:r>
      <w:r w:rsidRPr="00123062" w:rsidR="00885E60">
        <w:rPr>
          <w:rStyle w:val="2Exact"/>
          <w:rFonts w:eastAsiaTheme="minorHAnsi"/>
          <w:sz w:val="24"/>
          <w:szCs w:val="24"/>
        </w:rPr>
        <w:t xml:space="preserve">ему </w:t>
      </w:r>
      <w:r w:rsidRPr="00123062">
        <w:rPr>
          <w:rStyle w:val="2Exact"/>
          <w:rFonts w:eastAsiaTheme="minorHAnsi"/>
          <w:sz w:val="24"/>
          <w:szCs w:val="24"/>
        </w:rPr>
        <w:t xml:space="preserve">административного правонарушения и его виновность подтверждается </w:t>
      </w:r>
      <w:r w:rsidRPr="00123062" w:rsidR="00885E60">
        <w:rPr>
          <w:rStyle w:val="2Exact"/>
          <w:rFonts w:eastAsiaTheme="minorHAnsi"/>
          <w:sz w:val="24"/>
          <w:szCs w:val="24"/>
        </w:rPr>
        <w:t xml:space="preserve">полностью </w:t>
      </w:r>
      <w:r w:rsidRPr="00123062">
        <w:rPr>
          <w:rFonts w:ascii="Times New Roman" w:hAnsi="Times New Roman" w:cs="Times New Roman"/>
          <w:sz w:val="24"/>
          <w:szCs w:val="24"/>
        </w:rPr>
        <w:t>совок</w:t>
      </w:r>
      <w:r w:rsidRPr="00123062">
        <w:rPr>
          <w:rFonts w:ascii="Times New Roman" w:hAnsi="Times New Roman" w:cs="Times New Roman"/>
          <w:sz w:val="24"/>
          <w:szCs w:val="24"/>
        </w:rPr>
        <w:t>упностью доказательств, оцененных мировым судьей в соответствии с требованиями ст. 26.11 КоАП РФ:</w:t>
      </w:r>
    </w:p>
    <w:p w:rsidR="00E91283" w:rsidRPr="00123062" w:rsidP="00DC1B85">
      <w:pPr>
        <w:widowControl w:val="0"/>
        <w:ind w:firstLine="567"/>
        <w:jc w:val="both"/>
        <w:rPr>
          <w:bCs/>
        </w:rPr>
      </w:pPr>
      <w:r w:rsidRPr="00123062">
        <w:rPr>
          <w:rFonts w:eastAsia="Courier New"/>
          <w:color w:val="000000"/>
          <w:lang w:bidi="ru-RU"/>
        </w:rPr>
        <w:t xml:space="preserve">- протоколом об административном правонарушении </w:t>
      </w:r>
      <w:r w:rsidRPr="00123062" w:rsidR="00E700DF">
        <w:t>***</w:t>
      </w:r>
      <w:r w:rsidRPr="00123062" w:rsidR="00E700DF">
        <w:t xml:space="preserve"> </w:t>
      </w:r>
      <w:r w:rsidRPr="00123062">
        <w:rPr>
          <w:rFonts w:eastAsia="Courier New"/>
          <w:color w:val="000000"/>
          <w:lang w:bidi="ru-RU"/>
        </w:rPr>
        <w:t xml:space="preserve">от 29.10.2024, </w:t>
      </w:r>
      <w:r w:rsidRPr="00123062">
        <w:t xml:space="preserve">согласно которому </w:t>
      </w:r>
      <w:r w:rsidRPr="00123062" w:rsidR="00DC1B85">
        <w:t xml:space="preserve">14.07.2024 около 10 час. 00 мин., находясь в квартире </w:t>
      </w:r>
      <w:r w:rsidRPr="00123062" w:rsidR="00E700DF">
        <w:t>***</w:t>
      </w:r>
      <w:r w:rsidRPr="00123062" w:rsidR="00E700DF">
        <w:t xml:space="preserve"> </w:t>
      </w:r>
      <w:r w:rsidRPr="00123062" w:rsidR="00DC1B85">
        <w:t xml:space="preserve">в 15 мкр. г. Нефтеюганска, Ларионов А.Ю. в ходе возникшей ссоры, умышленно, с целью причинения физической боли нанес побои потерпевшей </w:t>
      </w:r>
      <w:r w:rsidRPr="00123062" w:rsidR="00E700DF">
        <w:t>Л</w:t>
      </w:r>
      <w:r w:rsidRPr="00123062" w:rsidR="00DC1B85">
        <w:t xml:space="preserve">., а именно нанес один удар рукой по лицу в область челюсти с левой стороны, нанес более 3-х ударов по рукам в область предплечья, а также выкручивал обе руки, от чего </w:t>
      </w:r>
      <w:r w:rsidRPr="00123062" w:rsidR="00F70ED6">
        <w:t>Л.</w:t>
      </w:r>
      <w:r w:rsidRPr="00123062" w:rsidR="00DC1B85">
        <w:t xml:space="preserve"> была причинена физическая боль и телесные повреждения без вреда здоровью. Согласно Акту заключения эксперта №</w:t>
      </w:r>
      <w:r w:rsidRPr="00123062" w:rsidR="001B196C">
        <w:t>***</w:t>
      </w:r>
      <w:r w:rsidRPr="00123062" w:rsidR="001B196C">
        <w:t xml:space="preserve"> </w:t>
      </w:r>
      <w:r w:rsidRPr="00123062" w:rsidR="00DC1B85">
        <w:t xml:space="preserve">от 16.07.2024, при судебно-медицинской экспертизе, у гражданки </w:t>
      </w:r>
      <w:r w:rsidRPr="00123062" w:rsidR="00F70ED6">
        <w:t>Л.</w:t>
      </w:r>
      <w:r w:rsidRPr="00123062" w:rsidR="00DC1B85">
        <w:t xml:space="preserve"> обнаружены телесные повреждения, а именно: кровоподтеки правого предплечья(4), которые возник в пределах 2-3 суток (кровоподтёки бледно-сине-фиолетовой окраски с размытыми контурами) до момента осмотра 16.07.2024, от воздействия тупого твердого предмета под углом, близкому к прямому, при одновременном ударе и сдавливании, либо при соударении о таковой, возможно в срок и при обстоятельствах, указанных в постановлении, и расценивается как повреждение, не причинившее вред здоровью человека, не повлекшее за собой кратковременного расстройства здоровья или незначительной стойкой утраты общей трудоспособности (в соответствие с п. 9. «Медицинских критериев определения степени тяжести вреда, причиненного здоровью человека», приложение к Приказу Министерства здравоохранения и социального развития Российской Федерации № 194н от 24.04.2008), тем самым Ларионов А.Ю. совершил административное правонарушение, ответственность за которое предусмотрена ст. 6.1.1 Кодекса РФ об административных правонарушениях. В действиях </w:t>
      </w:r>
      <w:r w:rsidRPr="00123062" w:rsidR="00295A50">
        <w:t>Л.</w:t>
      </w:r>
      <w:r w:rsidRPr="00123062" w:rsidR="00DC1B85">
        <w:t xml:space="preserve"> А.Ю. отсутствуют признаки уголовно-наказуемого деяния.</w:t>
      </w:r>
      <w:r w:rsidRPr="00123062" w:rsidR="00DC1B85">
        <w:rPr>
          <w:bCs/>
        </w:rPr>
        <w:t xml:space="preserve"> С</w:t>
      </w:r>
      <w:r w:rsidRPr="00123062">
        <w:rPr>
          <w:bCs/>
        </w:rPr>
        <w:t xml:space="preserve"> протоколом </w:t>
      </w:r>
      <w:r w:rsidRPr="00123062">
        <w:rPr>
          <w:rStyle w:val="7"/>
          <w:rFonts w:eastAsiaTheme="minorHAnsi"/>
          <w:b w:val="0"/>
          <w:sz w:val="24"/>
          <w:szCs w:val="24"/>
          <w:u w:val="none"/>
        </w:rPr>
        <w:t xml:space="preserve">Ларионов А.Ю. </w:t>
      </w:r>
      <w:r w:rsidRPr="00123062">
        <w:rPr>
          <w:bCs/>
        </w:rPr>
        <w:t xml:space="preserve">ознакомлен, ему были разъяснены процессуальные права, предусмотренные ст. 25.1 КоАП РФ </w:t>
      </w:r>
      <w:r w:rsidRPr="00123062">
        <w:rPr>
          <w:bCs/>
        </w:rPr>
        <w:t xml:space="preserve">и ст. 51 Конституции РФ, </w:t>
      </w:r>
      <w:r w:rsidRPr="00123062">
        <w:t>копию протокола получил</w:t>
      </w:r>
      <w:r w:rsidRPr="00123062" w:rsidR="006F294B">
        <w:t>,</w:t>
      </w:r>
      <w:r w:rsidRPr="00123062" w:rsidR="004872ED">
        <w:t xml:space="preserve"> о чем свидетельствуют его подписи</w:t>
      </w:r>
      <w:r w:rsidRPr="00123062" w:rsidR="00EB2EA9">
        <w:rPr>
          <w:bCs/>
        </w:rPr>
        <w:t>;</w:t>
      </w:r>
      <w:r w:rsidRPr="00123062" w:rsidR="004872ED">
        <w:rPr>
          <w:bCs/>
        </w:rPr>
        <w:t xml:space="preserve"> протокол замечаний не содержит, указано </w:t>
      </w:r>
      <w:r w:rsidRPr="00123062" w:rsidR="00C20E6B">
        <w:rPr>
          <w:bCs/>
        </w:rPr>
        <w:t xml:space="preserve">только </w:t>
      </w:r>
      <w:r w:rsidRPr="00123062" w:rsidR="004872ED">
        <w:rPr>
          <w:bCs/>
        </w:rPr>
        <w:t xml:space="preserve">на несогласие с пояснениями </w:t>
      </w:r>
      <w:r w:rsidRPr="00123062" w:rsidR="00F70ED6">
        <w:rPr>
          <w:bCs/>
        </w:rPr>
        <w:t>Л.</w:t>
      </w:r>
    </w:p>
    <w:p w:rsidR="00C20E6B" w:rsidRPr="00123062" w:rsidP="00DC1B85">
      <w:pPr>
        <w:widowControl w:val="0"/>
        <w:ind w:firstLine="567"/>
        <w:jc w:val="both"/>
      </w:pPr>
      <w:r w:rsidRPr="00123062">
        <w:rPr>
          <w:bCs/>
        </w:rPr>
        <w:t>- постановлением о назначении судебно-</w:t>
      </w:r>
      <w:r w:rsidRPr="00123062" w:rsidR="00D74EF4">
        <w:rPr>
          <w:bCs/>
        </w:rPr>
        <w:t>медицинской</w:t>
      </w:r>
      <w:r w:rsidRPr="00123062">
        <w:rPr>
          <w:bCs/>
        </w:rPr>
        <w:t xml:space="preserve"> экспертизы</w:t>
      </w:r>
      <w:r w:rsidRPr="00123062" w:rsidR="00D74EF4">
        <w:rPr>
          <w:bCs/>
        </w:rPr>
        <w:t xml:space="preserve"> от 14.07.2024 </w:t>
      </w:r>
      <w:r w:rsidRPr="00123062" w:rsidR="00F70ED6">
        <w:rPr>
          <w:bCs/>
        </w:rPr>
        <w:t>Л.</w:t>
      </w:r>
      <w:r w:rsidRPr="00123062" w:rsidR="00061A22">
        <w:rPr>
          <w:bCs/>
        </w:rPr>
        <w:t>;</w:t>
      </w:r>
    </w:p>
    <w:p w:rsidR="00305EC4" w:rsidRPr="00123062" w:rsidP="00E91283">
      <w:pPr>
        <w:widowControl w:val="0"/>
        <w:ind w:firstLine="567"/>
        <w:jc w:val="both"/>
        <w:rPr>
          <w:bCs/>
        </w:rPr>
      </w:pPr>
      <w:r w:rsidRPr="00123062">
        <w:rPr>
          <w:bCs/>
        </w:rPr>
        <w:t xml:space="preserve">- заключением эксперта № </w:t>
      </w:r>
      <w:r w:rsidRPr="00123062" w:rsidR="001B196C">
        <w:t>***</w:t>
      </w:r>
      <w:r w:rsidRPr="00123062" w:rsidR="001B196C">
        <w:t xml:space="preserve"> </w:t>
      </w:r>
      <w:r w:rsidRPr="00123062">
        <w:rPr>
          <w:bCs/>
        </w:rPr>
        <w:t xml:space="preserve">от 16.07.2024, при судебно-медицинской экспертизе, у </w:t>
      </w:r>
      <w:r w:rsidRPr="00123062" w:rsidR="00F70ED6">
        <w:rPr>
          <w:bCs/>
        </w:rPr>
        <w:t>Л.</w:t>
      </w:r>
      <w:r w:rsidRPr="00123062">
        <w:rPr>
          <w:bCs/>
        </w:rPr>
        <w:t xml:space="preserve"> обнаружены телесные повреждения, а именно: кровоподтеки правого предплечья, которые возникли в пределах 2-3 суток (кровоподтёки бледно-сине-фиолет</w:t>
      </w:r>
      <w:r w:rsidRPr="00123062">
        <w:rPr>
          <w:bCs/>
        </w:rPr>
        <w:t>овой окраски с размытыми контурами) до момента осмотра 16.07.2024, от воздействия тупого твердого предмета под углом, близкому к прямому, при одновременном ударе и сдавливании, либо при соударении о таковой, возможно в срок и при обстоятельствах, указанных</w:t>
      </w:r>
      <w:r w:rsidRPr="00123062">
        <w:rPr>
          <w:bCs/>
        </w:rPr>
        <w:t xml:space="preserve"> в постановлении, и расценивается как повреждение, не причинившее вред здоровью человека, не повлекшее за собой кратковременного расстройства здоровья или незначительной стойкой утраты общей трудоспособности (в соответствие с п. 9. «Медицинских критериев о</w:t>
      </w:r>
      <w:r w:rsidRPr="00123062">
        <w:rPr>
          <w:bCs/>
        </w:rPr>
        <w:t>пределения степени тяжести вреда, причиненного здоровью человека», приложение к Приказу Министерства здравоохранения и социального развития Российской Федерации № 194н от 24</w:t>
      </w:r>
      <w:r w:rsidRPr="00123062" w:rsidR="006F294B">
        <w:rPr>
          <w:bCs/>
        </w:rPr>
        <w:t>.04.2008)</w:t>
      </w:r>
      <w:r w:rsidRPr="00123062" w:rsidR="006D7902">
        <w:rPr>
          <w:bCs/>
        </w:rPr>
        <w:t>;</w:t>
      </w:r>
    </w:p>
    <w:p w:rsidR="006D7902" w:rsidRPr="00123062" w:rsidP="00E91283">
      <w:pPr>
        <w:widowControl w:val="0"/>
        <w:ind w:firstLine="567"/>
        <w:jc w:val="both"/>
        <w:rPr>
          <w:bCs/>
        </w:rPr>
      </w:pPr>
      <w:r w:rsidRPr="00123062">
        <w:rPr>
          <w:bCs/>
        </w:rPr>
        <w:t xml:space="preserve">- справкой </w:t>
      </w:r>
      <w:r w:rsidRPr="00123062" w:rsidR="004F2A12">
        <w:rPr>
          <w:bCs/>
        </w:rPr>
        <w:t xml:space="preserve">№ </w:t>
      </w:r>
      <w:r w:rsidRPr="00123062" w:rsidR="001B196C">
        <w:t>***</w:t>
      </w:r>
      <w:r w:rsidRPr="00123062" w:rsidR="001B196C">
        <w:t xml:space="preserve"> </w:t>
      </w:r>
      <w:r w:rsidRPr="00123062" w:rsidR="004F2A12">
        <w:rPr>
          <w:bCs/>
        </w:rPr>
        <w:t>от 14.07.2024 БУ «Нефтеюганская окружная клиническая больница имени В.И. Яцкив»</w:t>
      </w:r>
      <w:r w:rsidRPr="00123062" w:rsidR="006F294B">
        <w:rPr>
          <w:bCs/>
        </w:rPr>
        <w:t>,</w:t>
      </w:r>
      <w:r w:rsidRPr="00123062" w:rsidR="00AC2566">
        <w:rPr>
          <w:bCs/>
        </w:rPr>
        <w:t xml:space="preserve"> выданная </w:t>
      </w:r>
      <w:r w:rsidRPr="00123062" w:rsidR="00F70ED6">
        <w:rPr>
          <w:bCs/>
        </w:rPr>
        <w:t>Л.</w:t>
      </w:r>
      <w:r w:rsidRPr="00123062" w:rsidR="00AC2566">
        <w:rPr>
          <w:bCs/>
        </w:rPr>
        <w:t xml:space="preserve"> о том, что она 14.07.2024 находилась в приемном отделении, у нее диагностировано: ушиб нижней челюсти слева, </w:t>
      </w:r>
      <w:r w:rsidRPr="00123062" w:rsidR="00B658E4">
        <w:rPr>
          <w:bCs/>
        </w:rPr>
        <w:t>правого предплечья</w:t>
      </w:r>
      <w:r w:rsidRPr="00123062" w:rsidR="00FB54EB">
        <w:rPr>
          <w:bCs/>
        </w:rPr>
        <w:t xml:space="preserve">, </w:t>
      </w:r>
      <w:r w:rsidRPr="00123062" w:rsidR="00A55999">
        <w:rPr>
          <w:bCs/>
        </w:rPr>
        <w:t>грудопоясничной</w:t>
      </w:r>
      <w:r w:rsidRPr="00123062" w:rsidR="006679D1">
        <w:rPr>
          <w:bCs/>
        </w:rPr>
        <w:t xml:space="preserve"> области слева</w:t>
      </w:r>
      <w:r w:rsidRPr="00123062" w:rsidR="00526293">
        <w:rPr>
          <w:bCs/>
        </w:rPr>
        <w:t xml:space="preserve">. </w:t>
      </w:r>
      <w:r w:rsidRPr="00123062" w:rsidR="00295A50">
        <w:rPr>
          <w:bCs/>
        </w:rPr>
        <w:t>Л.</w:t>
      </w:r>
      <w:r w:rsidRPr="00123062" w:rsidR="00526293">
        <w:rPr>
          <w:bCs/>
        </w:rPr>
        <w:t xml:space="preserve"> В.А. представила суду на обозрение оригинал справки для сличения, установлена идентичность документов;</w:t>
      </w:r>
    </w:p>
    <w:p w:rsidR="00453124" w:rsidRPr="00123062" w:rsidP="00155ED2">
      <w:pPr>
        <w:widowControl w:val="0"/>
        <w:ind w:firstLine="567"/>
        <w:jc w:val="both"/>
        <w:rPr>
          <w:bCs/>
        </w:rPr>
      </w:pPr>
      <w:r w:rsidRPr="00123062">
        <w:rPr>
          <w:bCs/>
        </w:rPr>
        <w:t>-</w:t>
      </w:r>
      <w:r w:rsidRPr="00123062">
        <w:t xml:space="preserve"> </w:t>
      </w:r>
      <w:r w:rsidRPr="00123062">
        <w:rPr>
          <w:bCs/>
        </w:rPr>
        <w:t>сообщением в ДЧ ОМВД России по г. Нефтеюганску от 14.07.2024 из НОКБ (Нефтеюганская окружная клиническая больница)</w:t>
      </w:r>
      <w:r w:rsidRPr="00123062" w:rsidR="002B13A6">
        <w:rPr>
          <w:bCs/>
        </w:rPr>
        <w:t xml:space="preserve"> о том, что в НОКБ обратилась </w:t>
      </w:r>
      <w:r w:rsidRPr="00123062" w:rsidR="00295A50">
        <w:rPr>
          <w:bCs/>
        </w:rPr>
        <w:t>Л.</w:t>
      </w:r>
      <w:r w:rsidRPr="00123062" w:rsidR="002B13A6">
        <w:rPr>
          <w:bCs/>
        </w:rPr>
        <w:t xml:space="preserve"> В.А., которую избил бывший муж, диагностировано: ушиб мягких тканей</w:t>
      </w:r>
      <w:r w:rsidRPr="00123062" w:rsidR="005D3DDC">
        <w:rPr>
          <w:bCs/>
        </w:rPr>
        <w:t xml:space="preserve"> нижней челюсти слева и ушиб предплечья справа;</w:t>
      </w:r>
    </w:p>
    <w:p w:rsidR="004D711B" w:rsidRPr="00123062" w:rsidP="004D711B">
      <w:pPr>
        <w:widowControl w:val="0"/>
        <w:ind w:firstLine="567"/>
        <w:jc w:val="both"/>
      </w:pPr>
      <w:r w:rsidRPr="00123062">
        <w:t xml:space="preserve">- </w:t>
      </w:r>
      <w:r w:rsidRPr="00123062" w:rsidR="00E91283">
        <w:t>рапортом ст. УУП ОМВД России по</w:t>
      </w:r>
      <w:r w:rsidRPr="00123062">
        <w:t xml:space="preserve"> г. Нефтеюганску от 29.10.2024</w:t>
      </w:r>
      <w:r w:rsidRPr="00123062" w:rsidR="00EE417C">
        <w:t xml:space="preserve"> Алиева Т.Т., из которого следует: 14.07.2024 около 10 час. 00 мин., находясь в </w:t>
      </w:r>
      <w:r w:rsidRPr="00123062" w:rsidR="00AA62C1">
        <w:t>***</w:t>
      </w:r>
      <w:r w:rsidRPr="00123062" w:rsidR="00EE417C">
        <w:t xml:space="preserve"> в 15 мкр. г. Нефтеюганска, Ларионов А.Ю. в ходе возникшей ссоры, умышленно, с целью причинения физической боли нанес побои потерпевшей </w:t>
      </w:r>
      <w:r w:rsidRPr="00123062" w:rsidR="00AA62C1">
        <w:t>Л</w:t>
      </w:r>
      <w:r w:rsidRPr="00123062" w:rsidR="00EE417C">
        <w:t xml:space="preserve">., а именно нанес один удар рукой по лицу в область челюсти с левой стороны, нанес более 3-х ударов по рукам в область предплечья, а также выкручивал обе руки, от чего </w:t>
      </w:r>
      <w:r w:rsidRPr="00123062" w:rsidR="00F70ED6">
        <w:t>Л.</w:t>
      </w:r>
      <w:r w:rsidRPr="00123062" w:rsidR="00EE417C">
        <w:t xml:space="preserve"> была причинена физическая боль и телесные повреждения без вреда здоровью. Согласно Акту заключения эксперта №</w:t>
      </w:r>
      <w:r w:rsidRPr="00123062" w:rsidR="00AA62C1">
        <w:t>***</w:t>
      </w:r>
      <w:r w:rsidRPr="00123062" w:rsidR="00EE417C">
        <w:t xml:space="preserve"> от 16.07.2024, при судебно-медицинской экспертизе, у гражданки </w:t>
      </w:r>
      <w:r w:rsidRPr="00123062" w:rsidR="00F70ED6">
        <w:t>Л.</w:t>
      </w:r>
      <w:r w:rsidRPr="00123062" w:rsidR="00EE417C">
        <w:t xml:space="preserve"> обнаружены телесные повреждения, а именно: кр</w:t>
      </w:r>
      <w:r w:rsidRPr="00123062" w:rsidR="00BD728C">
        <w:t>овоподтеки правого предплечья</w:t>
      </w:r>
      <w:r w:rsidRPr="00123062" w:rsidR="00EE417C">
        <w:t xml:space="preserve">, которые возник в пределах 2-3 суток (кровоподтёки бледно-сине-фиолетовой окраски с размытыми контурами) до момента осмотра 16.07.2024, от воздействия тупого твердого предмета под углом, близкому к прямому, при одновременном ударе и сдавливании, либо при соударении о таковой, возможно в срок и при обстоятельствах, указанных в постановлении, и расценивается как повреждение, не причинившее вред здоровью человека, не повлекшее за собой кратковременного расстройства здоровья или незначительной стойкой утраты общей трудоспособности (в соответствие с п. 9. «Медицинских критериев определения степени тяжести вреда, причиненного здоровью человека», приложение к Приказу Министерства здравоохранения и социального развития Российской </w:t>
      </w:r>
      <w:r w:rsidRPr="00123062" w:rsidR="00155ED2">
        <w:t>Федерации № 194н от 24.04.2008). На</w:t>
      </w:r>
      <w:r w:rsidRPr="00123062" w:rsidR="00EE417C">
        <w:t xml:space="preserve"> </w:t>
      </w:r>
      <w:r w:rsidRPr="00123062" w:rsidR="00295A50">
        <w:t>Л.</w:t>
      </w:r>
      <w:r w:rsidRPr="00123062" w:rsidR="00EE417C">
        <w:t xml:space="preserve"> А.Ю. </w:t>
      </w:r>
      <w:r w:rsidRPr="00123062" w:rsidR="00155ED2">
        <w:t>составлен протокол по</w:t>
      </w:r>
      <w:r w:rsidRPr="00123062" w:rsidR="00EE417C">
        <w:t xml:space="preserve"> ст. 6.1.1 Кодекса РФ об административных правонарушениях</w:t>
      </w:r>
      <w:r w:rsidRPr="00123062">
        <w:t>;</w:t>
      </w:r>
    </w:p>
    <w:p w:rsidR="004D711B" w:rsidRPr="00123062" w:rsidP="003F4EBF">
      <w:pPr>
        <w:widowControl w:val="0"/>
        <w:ind w:firstLine="567"/>
        <w:jc w:val="both"/>
      </w:pPr>
      <w:r w:rsidRPr="00123062">
        <w:t xml:space="preserve">- </w:t>
      </w:r>
      <w:r w:rsidRPr="00123062" w:rsidR="00E91283">
        <w:t>рапортом УУП ОМВД России по г. Нефтеюга</w:t>
      </w:r>
      <w:r w:rsidRPr="00123062" w:rsidR="001D7864">
        <w:t xml:space="preserve">нску от 09.08.2024, из которого следует, что в его производстве находился материал проверки по сообщению от Бугаева </w:t>
      </w:r>
      <w:r w:rsidRPr="00123062" w:rsidR="00BD728C">
        <w:t>В.В.</w:t>
      </w:r>
      <w:r w:rsidRPr="00123062" w:rsidR="001D7864">
        <w:t xml:space="preserve">, проживающего по адресу: г. Нефтеюганск, </w:t>
      </w:r>
      <w:r w:rsidRPr="00123062" w:rsidR="00C0001A">
        <w:t>***</w:t>
      </w:r>
      <w:r w:rsidRPr="00123062" w:rsidR="001D7864">
        <w:t xml:space="preserve"> о том, что по адресу: г. Нефтеюганск, </w:t>
      </w:r>
      <w:r w:rsidRPr="00123062" w:rsidR="00C0001A">
        <w:t>***</w:t>
      </w:r>
      <w:r w:rsidRPr="00123062" w:rsidR="00C0001A">
        <w:t xml:space="preserve"> </w:t>
      </w:r>
      <w:r w:rsidRPr="00123062" w:rsidR="001D7864">
        <w:t xml:space="preserve">этаже кричит женщина в лифте. Также по заявлению от </w:t>
      </w:r>
      <w:r w:rsidRPr="00123062" w:rsidR="00F70ED6">
        <w:t>Л.</w:t>
      </w:r>
      <w:r w:rsidRPr="00123062" w:rsidR="001D7864">
        <w:t xml:space="preserve">, проживающей по адресу: г. Нефтеюганск, </w:t>
      </w:r>
      <w:r w:rsidRPr="00123062" w:rsidR="00C0001A">
        <w:t>***</w:t>
      </w:r>
      <w:r w:rsidRPr="00123062" w:rsidR="00C0001A">
        <w:t xml:space="preserve"> </w:t>
      </w:r>
      <w:r w:rsidRPr="00123062" w:rsidR="001D7864">
        <w:t>о том</w:t>
      </w:r>
      <w:r w:rsidRPr="00123062" w:rsidR="00E05C4C">
        <w:t>,</w:t>
      </w:r>
      <w:r w:rsidRPr="00123062" w:rsidR="001D7864">
        <w:t xml:space="preserve"> что бывший супруг Ларионов А.Ю. нанес </w:t>
      </w:r>
      <w:r w:rsidRPr="00123062" w:rsidR="00F70ED6">
        <w:t>Л.</w:t>
      </w:r>
      <w:r w:rsidRPr="00123062" w:rsidR="001D7864">
        <w:t xml:space="preserve"> телесные повреждения. По сообщению из БУ НОКБ о том, что была оказана медицинская помощь </w:t>
      </w:r>
      <w:r w:rsidRPr="00123062" w:rsidR="00F70ED6">
        <w:t>Л.</w:t>
      </w:r>
      <w:r w:rsidRPr="00123062" w:rsidR="001D7864">
        <w:t xml:space="preserve">, избил бывший муж. Диагноз: ушиб мягких тканей нижней челюсти слева и ушиб предплечья справа. А так же по заявлению от </w:t>
      </w:r>
      <w:r w:rsidRPr="00123062" w:rsidR="00295A50">
        <w:t>Л.</w:t>
      </w:r>
      <w:r w:rsidRPr="00123062" w:rsidR="001D7864">
        <w:t xml:space="preserve"> А.Ю., проживающего по адресу: г. Нефтеюганск, </w:t>
      </w:r>
      <w:r w:rsidRPr="00123062" w:rsidR="00C0001A">
        <w:t>***</w:t>
      </w:r>
      <w:r w:rsidRPr="00123062" w:rsidR="00C0001A">
        <w:t xml:space="preserve"> </w:t>
      </w:r>
      <w:r w:rsidRPr="00123062" w:rsidR="001D7864">
        <w:t xml:space="preserve">о том, что пришел к бывшей супруге за вещами дочери, однако </w:t>
      </w:r>
      <w:r w:rsidRPr="00123062" w:rsidR="00295A50">
        <w:t>Л.</w:t>
      </w:r>
      <w:r w:rsidRPr="00123062" w:rsidR="001D7864">
        <w:t xml:space="preserve"> В.А. стала кричать и высказывать оскорблени</w:t>
      </w:r>
      <w:r w:rsidRPr="00123062">
        <w:t xml:space="preserve">я в адрес </w:t>
      </w:r>
      <w:r w:rsidRPr="00123062" w:rsidR="00295A50">
        <w:t>Л.</w:t>
      </w:r>
      <w:r w:rsidRPr="00123062">
        <w:t xml:space="preserve"> А.Ю., а так</w:t>
      </w:r>
      <w:r w:rsidRPr="00123062" w:rsidR="001D7864">
        <w:t xml:space="preserve">же </w:t>
      </w:r>
      <w:r w:rsidRPr="00123062" w:rsidR="00295A50">
        <w:t>Л.</w:t>
      </w:r>
      <w:r w:rsidRPr="00123062" w:rsidR="001D7864">
        <w:t xml:space="preserve"> В.А. стала выхватывать дочь из рук </w:t>
      </w:r>
      <w:r w:rsidRPr="00123062" w:rsidR="00295A50">
        <w:t>Л.</w:t>
      </w:r>
      <w:r w:rsidRPr="00123062" w:rsidR="001D7864">
        <w:t xml:space="preserve"> А.Ю.</w:t>
      </w:r>
      <w:r w:rsidRPr="00123062">
        <w:t xml:space="preserve"> </w:t>
      </w:r>
      <w:r w:rsidRPr="00123062" w:rsidR="001D7864">
        <w:t xml:space="preserve">В ходе работы по материалу проверки было инициировано проведение судебно-медицинской экспертизы в отношении </w:t>
      </w:r>
      <w:r w:rsidRPr="00123062" w:rsidR="00F70ED6">
        <w:t>Л.</w:t>
      </w:r>
      <w:r w:rsidRPr="00123062" w:rsidR="001D7864">
        <w:t xml:space="preserve">, а также в отношении </w:t>
      </w:r>
      <w:r w:rsidRPr="00123062" w:rsidR="00C0559D">
        <w:t>Л</w:t>
      </w:r>
      <w:r w:rsidRPr="00123062" w:rsidR="001D7864">
        <w:t xml:space="preserve">. по факту телесных повреждений, однако в срок рассмотрения материала проверки результаты СМЭ в адрес ОМВД России </w:t>
      </w:r>
      <w:r w:rsidRPr="00123062">
        <w:t>по г. Нефтеюганску не поступали</w:t>
      </w:r>
      <w:r w:rsidRPr="00123062" w:rsidR="003F4EBF">
        <w:t>;</w:t>
      </w:r>
    </w:p>
    <w:p w:rsidR="00DD7955" w:rsidRPr="00123062" w:rsidP="00E91283">
      <w:pPr>
        <w:widowControl w:val="0"/>
        <w:ind w:firstLine="567"/>
        <w:jc w:val="both"/>
      </w:pPr>
      <w:r w:rsidRPr="00123062">
        <w:t>-</w:t>
      </w:r>
      <w:r w:rsidRPr="00123062" w:rsidR="00E91283">
        <w:t xml:space="preserve">заявлением </w:t>
      </w:r>
      <w:r w:rsidRPr="00123062" w:rsidR="00295A50">
        <w:t>Л.</w:t>
      </w:r>
      <w:r w:rsidRPr="00123062" w:rsidR="00E91283">
        <w:t xml:space="preserve"> А.Ю. в ОМВД России по</w:t>
      </w:r>
      <w:r w:rsidRPr="00123062">
        <w:t xml:space="preserve"> г. Нефтеюганску от 14.07.2024</w:t>
      </w:r>
      <w:r w:rsidRPr="00123062" w:rsidR="00EA4F37">
        <w:t xml:space="preserve"> из которого следует, что </w:t>
      </w:r>
      <w:r w:rsidRPr="00123062" w:rsidR="00E05C4C">
        <w:t xml:space="preserve">14.07.2024 </w:t>
      </w:r>
      <w:r w:rsidRPr="00123062" w:rsidR="003C225E">
        <w:t xml:space="preserve">в результате конфликта </w:t>
      </w:r>
      <w:r w:rsidRPr="00123062" w:rsidR="00453102">
        <w:t>Ларионов А.Ю</w:t>
      </w:r>
      <w:r w:rsidRPr="00123062" w:rsidR="003C225E">
        <w:t>. забрал дочь и ушел</w:t>
      </w:r>
      <w:r w:rsidRPr="00123062" w:rsidR="00CD6368">
        <w:t xml:space="preserve">, </w:t>
      </w:r>
      <w:r w:rsidRPr="00123062" w:rsidR="00295A50">
        <w:t>Л.</w:t>
      </w:r>
      <w:r w:rsidRPr="00123062" w:rsidR="00CD6368">
        <w:t xml:space="preserve"> В.А. тянула за руку дочь</w:t>
      </w:r>
      <w:r w:rsidRPr="00123062">
        <w:t>;</w:t>
      </w:r>
    </w:p>
    <w:p w:rsidR="00DD7955" w:rsidRPr="00123062" w:rsidP="00E91283">
      <w:pPr>
        <w:widowControl w:val="0"/>
        <w:ind w:firstLine="567"/>
        <w:jc w:val="both"/>
      </w:pPr>
      <w:r w:rsidRPr="00123062">
        <w:t xml:space="preserve">- </w:t>
      </w:r>
      <w:r w:rsidRPr="00123062" w:rsidR="00E91283">
        <w:t xml:space="preserve">заявлением </w:t>
      </w:r>
      <w:r w:rsidRPr="00123062" w:rsidR="00F70ED6">
        <w:t>Л.</w:t>
      </w:r>
      <w:r w:rsidRPr="00123062" w:rsidR="00E91283">
        <w:t xml:space="preserve"> в ОМВД России по г. Нефтеюганску от 14.07.2024</w:t>
      </w:r>
      <w:r w:rsidRPr="00123062">
        <w:t xml:space="preserve"> из которых следует, что 14.07.2024 Ларионов А.Ю. в ходе бытовой ссоры нанес </w:t>
      </w:r>
      <w:r w:rsidRPr="00123062" w:rsidR="00F70ED6">
        <w:t>Л.</w:t>
      </w:r>
      <w:r w:rsidRPr="00123062" w:rsidR="00CD6368">
        <w:t xml:space="preserve"> </w:t>
      </w:r>
      <w:r w:rsidRPr="00123062">
        <w:t>телесные повреждения</w:t>
      </w:r>
      <w:r w:rsidRPr="00123062" w:rsidR="00E91283">
        <w:t xml:space="preserve">; </w:t>
      </w:r>
    </w:p>
    <w:p w:rsidR="00502C97" w:rsidRPr="00123062" w:rsidP="00E91283">
      <w:pPr>
        <w:widowControl w:val="0"/>
        <w:ind w:firstLine="567"/>
        <w:jc w:val="both"/>
      </w:pPr>
      <w:r w:rsidRPr="00123062">
        <w:t xml:space="preserve">- </w:t>
      </w:r>
      <w:r w:rsidRPr="00123062" w:rsidR="00E91283">
        <w:t xml:space="preserve">объяснениями потерпевшей </w:t>
      </w:r>
      <w:r w:rsidRPr="00123062" w:rsidR="00F70ED6">
        <w:t>Л.</w:t>
      </w:r>
      <w:r w:rsidRPr="00123062" w:rsidR="00E91283">
        <w:t xml:space="preserve"> от 14.07.2024</w:t>
      </w:r>
      <w:r w:rsidRPr="00123062">
        <w:t xml:space="preserve"> данными УУП ОУУП и ПДН ОМВД России по г. Нефтеюганску</w:t>
      </w:r>
      <w:r w:rsidRPr="00123062" w:rsidR="00BC490B">
        <w:t xml:space="preserve"> Геринг В.А. из которых следует, что при изложенных в </w:t>
      </w:r>
      <w:r w:rsidRPr="00123062" w:rsidR="004B335E">
        <w:t xml:space="preserve">нем обстоятельствах Ларионов А.Ю. в ходе конфликта бросился на </w:t>
      </w:r>
      <w:r w:rsidRPr="00123062" w:rsidR="00295A50">
        <w:t>Л.</w:t>
      </w:r>
      <w:r w:rsidRPr="00123062" w:rsidR="004B335E">
        <w:t xml:space="preserve"> В.А.</w:t>
      </w:r>
      <w:r w:rsidRPr="00123062" w:rsidR="00132594">
        <w:t xml:space="preserve"> нанес ей один удар по лицу в область челюсти с левой стороны, выкручивал обе руки, нанес более трех ударов по рукам в область предплечий</w:t>
      </w:r>
      <w:r w:rsidRPr="00123062" w:rsidR="00E91283">
        <w:t xml:space="preserve">; </w:t>
      </w:r>
    </w:p>
    <w:p w:rsidR="00083303" w:rsidRPr="00123062" w:rsidP="00E91283">
      <w:pPr>
        <w:widowControl w:val="0"/>
        <w:ind w:firstLine="567"/>
        <w:jc w:val="both"/>
      </w:pPr>
      <w:r w:rsidRPr="00123062">
        <w:t xml:space="preserve">- объяснениями потерпевшей </w:t>
      </w:r>
      <w:r w:rsidRPr="00123062" w:rsidR="00F70ED6">
        <w:t>Л.</w:t>
      </w:r>
      <w:r w:rsidRPr="00123062">
        <w:t xml:space="preserve"> от 14.07.2024 данными ОДН  ОМВД России по г. Нефтеюганску Новоселовой Е.В.</w:t>
      </w:r>
      <w:r w:rsidRPr="00123062" w:rsidR="00766059">
        <w:t xml:space="preserve"> </w:t>
      </w:r>
      <w:r w:rsidRPr="00123062" w:rsidR="00AB24E1">
        <w:t xml:space="preserve">с учетом уточнений </w:t>
      </w:r>
      <w:r w:rsidRPr="00123062" w:rsidR="00F70ED6">
        <w:t>Л.</w:t>
      </w:r>
      <w:r w:rsidRPr="00123062" w:rsidR="00AB24E1">
        <w:t xml:space="preserve"> </w:t>
      </w:r>
      <w:r w:rsidRPr="00123062" w:rsidR="00766059">
        <w:t>из которых следует, что Ларионов А.Ю. в ходе конфликта</w:t>
      </w:r>
      <w:r w:rsidRPr="00123062" w:rsidR="00A34CD3">
        <w:t xml:space="preserve"> нанес </w:t>
      </w:r>
      <w:r w:rsidRPr="00123062" w:rsidR="00F70ED6">
        <w:t>Л.</w:t>
      </w:r>
      <w:r w:rsidRPr="00123062" w:rsidR="00A34CD3">
        <w:t xml:space="preserve"> </w:t>
      </w:r>
      <w:r w:rsidRPr="00123062">
        <w:t xml:space="preserve">один удар в область лица, </w:t>
      </w:r>
      <w:r w:rsidRPr="00123062" w:rsidR="00A34CD3">
        <w:t>выкручивал об</w:t>
      </w:r>
      <w:r w:rsidRPr="00123062">
        <w:t>е руки;</w:t>
      </w:r>
    </w:p>
    <w:p w:rsidR="00DD7955" w:rsidRPr="00123062" w:rsidP="00E91283">
      <w:pPr>
        <w:widowControl w:val="0"/>
        <w:ind w:firstLine="567"/>
        <w:jc w:val="both"/>
        <w:rPr>
          <w:rFonts w:eastAsia="Courier New"/>
          <w:color w:val="000000"/>
          <w:lang w:bidi="ru-RU"/>
        </w:rPr>
      </w:pPr>
      <w:r w:rsidRPr="00123062">
        <w:t xml:space="preserve">- </w:t>
      </w:r>
      <w:r w:rsidRPr="00123062" w:rsidR="00E91283">
        <w:t xml:space="preserve">объяснением </w:t>
      </w:r>
      <w:r w:rsidRPr="00123062" w:rsidR="00295A50">
        <w:t>Л.</w:t>
      </w:r>
      <w:r w:rsidRPr="00123062" w:rsidR="00E91283">
        <w:t xml:space="preserve"> А.Ю. от 14.07.2024</w:t>
      </w:r>
      <w:r w:rsidRPr="00123062" w:rsidR="00262D5B">
        <w:t xml:space="preserve"> данными ОДН  ОМВД России по г. Нефтеюганску Новоселовой Е.В. из которых следует, что </w:t>
      </w:r>
      <w:r w:rsidRPr="00123062" w:rsidR="0009183A">
        <w:t xml:space="preserve">14.07.2024 между </w:t>
      </w:r>
      <w:r w:rsidRPr="00123062" w:rsidR="00F70ED6">
        <w:t>Л.</w:t>
      </w:r>
      <w:r w:rsidRPr="00123062" w:rsidR="00262D5B">
        <w:t xml:space="preserve"> </w:t>
      </w:r>
      <w:r w:rsidRPr="00123062" w:rsidR="0009183A">
        <w:t>и</w:t>
      </w:r>
      <w:r w:rsidRPr="00123062" w:rsidR="00262D5B">
        <w:t xml:space="preserve"> </w:t>
      </w:r>
      <w:r w:rsidRPr="00123062" w:rsidR="00262D5B">
        <w:t>Л</w:t>
      </w:r>
      <w:r w:rsidRPr="00123062" w:rsidR="0009183A">
        <w:t>арионовым</w:t>
      </w:r>
      <w:r w:rsidRPr="00123062" w:rsidR="00262D5B">
        <w:t xml:space="preserve"> А.Ю.</w:t>
      </w:r>
      <w:r w:rsidRPr="00123062" w:rsidR="0009183A">
        <w:t xml:space="preserve"> произошел обоюдный конфликт, в ходе которого</w:t>
      </w:r>
      <w:r w:rsidRPr="00123062" w:rsidR="00857A7B">
        <w:t xml:space="preserve"> Ларионов А.Ю ударил </w:t>
      </w:r>
      <w:r w:rsidRPr="00123062" w:rsidR="00295A50">
        <w:t>Л.</w:t>
      </w:r>
      <w:r w:rsidRPr="00123062" w:rsidR="00857A7B">
        <w:t xml:space="preserve"> В.А. по правой щеке</w:t>
      </w:r>
      <w:r w:rsidRPr="00123062" w:rsidR="00E91283">
        <w:t>;</w:t>
      </w:r>
      <w:r w:rsidRPr="00123062" w:rsidR="00E91283">
        <w:rPr>
          <w:rFonts w:eastAsia="Courier New"/>
          <w:color w:val="000000"/>
          <w:lang w:bidi="ru-RU"/>
        </w:rPr>
        <w:t xml:space="preserve"> </w:t>
      </w:r>
    </w:p>
    <w:p w:rsidR="00A760A0" w:rsidRPr="00123062" w:rsidP="00E91283">
      <w:pPr>
        <w:widowControl w:val="0"/>
        <w:ind w:firstLine="567"/>
        <w:jc w:val="both"/>
        <w:rPr>
          <w:rFonts w:eastAsia="Courier New"/>
          <w:color w:val="000000"/>
          <w:lang w:bidi="ru-RU"/>
        </w:rPr>
      </w:pPr>
      <w:r w:rsidRPr="00123062">
        <w:rPr>
          <w:rFonts w:eastAsia="Courier New"/>
          <w:color w:val="000000"/>
          <w:lang w:bidi="ru-RU"/>
        </w:rPr>
        <w:t xml:space="preserve">- </w:t>
      </w:r>
      <w:r w:rsidRPr="00123062" w:rsidR="00E91283">
        <w:rPr>
          <w:rFonts w:eastAsia="Courier New"/>
          <w:color w:val="000000"/>
          <w:lang w:bidi="ru-RU"/>
        </w:rPr>
        <w:t xml:space="preserve">постановлением об отказе в возбуждении уголовного дела от 01.10.2024 в отношении </w:t>
      </w:r>
      <w:r w:rsidRPr="00123062" w:rsidR="00295A50">
        <w:rPr>
          <w:rStyle w:val="7"/>
          <w:b w:val="0"/>
          <w:sz w:val="24"/>
          <w:szCs w:val="24"/>
          <w:u w:val="none"/>
        </w:rPr>
        <w:t>Л.</w:t>
      </w:r>
      <w:r w:rsidRPr="00123062" w:rsidR="00E91283">
        <w:rPr>
          <w:rStyle w:val="7"/>
          <w:b w:val="0"/>
          <w:sz w:val="24"/>
          <w:szCs w:val="24"/>
          <w:u w:val="none"/>
        </w:rPr>
        <w:t xml:space="preserve"> А.Ю.</w:t>
      </w:r>
      <w:r w:rsidRPr="00123062" w:rsidR="00E91283">
        <w:rPr>
          <w:rFonts w:eastAsia="Courier New"/>
          <w:color w:val="000000"/>
          <w:lang w:bidi="ru-RU"/>
        </w:rPr>
        <w:t>, согласно которому в возбуждении уголовного дела по ст. 116 УК РФ отказано, в связи с от</w:t>
      </w:r>
      <w:r w:rsidRPr="00123062">
        <w:rPr>
          <w:rFonts w:eastAsia="Courier New"/>
          <w:color w:val="000000"/>
          <w:lang w:bidi="ru-RU"/>
        </w:rPr>
        <w:t xml:space="preserve">сутствием состава преступления, указано на привлечение </w:t>
      </w:r>
      <w:r w:rsidRPr="00123062" w:rsidR="00295A50">
        <w:rPr>
          <w:rFonts w:eastAsia="Courier New"/>
          <w:color w:val="000000"/>
          <w:lang w:bidi="ru-RU"/>
        </w:rPr>
        <w:t>Л.</w:t>
      </w:r>
      <w:r w:rsidRPr="00123062">
        <w:rPr>
          <w:rFonts w:eastAsia="Courier New"/>
          <w:color w:val="000000"/>
          <w:lang w:bidi="ru-RU"/>
        </w:rPr>
        <w:t xml:space="preserve"> А.Ю. к административной ответственности по ст. 6.1.1 КоАП РФ.</w:t>
      </w:r>
      <w:r w:rsidRPr="00123062" w:rsidR="00787B99">
        <w:rPr>
          <w:rFonts w:eastAsia="Courier New"/>
          <w:color w:val="000000"/>
          <w:lang w:bidi="ru-RU"/>
        </w:rPr>
        <w:t xml:space="preserve"> Постановление со слов участкового, </w:t>
      </w:r>
      <w:r w:rsidRPr="00123062" w:rsidR="00295A50">
        <w:rPr>
          <w:rFonts w:eastAsia="Courier New"/>
          <w:color w:val="000000"/>
          <w:lang w:bidi="ru-RU"/>
        </w:rPr>
        <w:t>Л.</w:t>
      </w:r>
      <w:r w:rsidRPr="00123062" w:rsidR="00787B99">
        <w:rPr>
          <w:rFonts w:eastAsia="Courier New"/>
          <w:color w:val="000000"/>
          <w:lang w:bidi="ru-RU"/>
        </w:rPr>
        <w:t xml:space="preserve"> А.Ю., </w:t>
      </w:r>
      <w:r w:rsidRPr="00123062" w:rsidR="00F70ED6">
        <w:rPr>
          <w:rFonts w:eastAsia="Courier New"/>
          <w:color w:val="000000"/>
          <w:lang w:bidi="ru-RU"/>
        </w:rPr>
        <w:t>Л.</w:t>
      </w:r>
      <w:r w:rsidRPr="00123062" w:rsidR="00787B99">
        <w:rPr>
          <w:rFonts w:eastAsia="Courier New"/>
          <w:color w:val="000000"/>
          <w:lang w:bidi="ru-RU"/>
        </w:rPr>
        <w:t xml:space="preserve"> не обжаловано;</w:t>
      </w:r>
    </w:p>
    <w:p w:rsidR="00787B99" w:rsidRPr="00123062" w:rsidP="00E91283">
      <w:pPr>
        <w:widowControl w:val="0"/>
        <w:ind w:firstLine="567"/>
        <w:jc w:val="both"/>
        <w:rPr>
          <w:rFonts w:eastAsia="Courier New"/>
          <w:color w:val="000000"/>
          <w:lang w:bidi="ru-RU"/>
        </w:rPr>
      </w:pPr>
      <w:r w:rsidRPr="00123062">
        <w:rPr>
          <w:rFonts w:eastAsia="Courier New"/>
          <w:color w:val="000000"/>
          <w:lang w:bidi="ru-RU"/>
        </w:rPr>
        <w:t xml:space="preserve">- протоколами ознакомления </w:t>
      </w:r>
      <w:r w:rsidRPr="00123062" w:rsidR="00F70ED6">
        <w:t>Л.</w:t>
      </w:r>
      <w:r w:rsidRPr="00123062" w:rsidR="00F71021">
        <w:t>,</w:t>
      </w:r>
      <w:r w:rsidRPr="00123062">
        <w:t xml:space="preserve"> </w:t>
      </w:r>
      <w:r w:rsidRPr="00123062" w:rsidR="00295A50">
        <w:t>Л.</w:t>
      </w:r>
      <w:r w:rsidRPr="00123062">
        <w:t xml:space="preserve"> А.Ю.</w:t>
      </w:r>
      <w:r w:rsidRPr="00123062" w:rsidR="00F71021">
        <w:t xml:space="preserve"> с заключением эксперта № </w:t>
      </w:r>
      <w:r w:rsidRPr="00123062" w:rsidR="00C0559D">
        <w:t>***</w:t>
      </w:r>
      <w:r w:rsidRPr="00123062" w:rsidR="00F71021">
        <w:t xml:space="preserve"> от 16.07.2024, в которых замечаний, дополнений не содержится; подписаны собственноручно</w:t>
      </w:r>
      <w:r w:rsidRPr="00123062" w:rsidR="009B4E1E">
        <w:t xml:space="preserve"> указанными лицами</w:t>
      </w:r>
      <w:r w:rsidRPr="00123062" w:rsidR="00F71021">
        <w:t>;</w:t>
      </w:r>
    </w:p>
    <w:p w:rsidR="00DD7955" w:rsidRPr="00123062" w:rsidP="00E91283">
      <w:pPr>
        <w:widowControl w:val="0"/>
        <w:ind w:firstLine="567"/>
        <w:jc w:val="both"/>
      </w:pPr>
      <w:r w:rsidRPr="00123062">
        <w:rPr>
          <w:rFonts w:eastAsia="Courier New"/>
          <w:color w:val="000000"/>
          <w:lang w:bidi="ru-RU"/>
        </w:rPr>
        <w:t xml:space="preserve">- </w:t>
      </w:r>
      <w:r w:rsidRPr="00123062" w:rsidR="00E91283">
        <w:rPr>
          <w:rFonts w:eastAsia="Courier New"/>
          <w:color w:val="000000"/>
          <w:lang w:bidi="ru-RU"/>
        </w:rPr>
        <w:t>актом обследования семейно-бытовых условия жизнь несовершеннолетнего от 14.07.2024</w:t>
      </w:r>
      <w:r w:rsidRPr="00123062" w:rsidR="00101BEB">
        <w:rPr>
          <w:rFonts w:eastAsia="Courier New"/>
          <w:color w:val="000000"/>
          <w:lang w:bidi="ru-RU"/>
        </w:rPr>
        <w:t xml:space="preserve"> из которых следует, что все необходимое для занятий и отдыха у несовершеннолетнего имеется, состояние жилого помещения удовлетв</w:t>
      </w:r>
      <w:r w:rsidRPr="00123062" w:rsidR="006B07C6">
        <w:rPr>
          <w:rFonts w:eastAsia="Courier New"/>
          <w:color w:val="000000"/>
          <w:lang w:bidi="ru-RU"/>
        </w:rPr>
        <w:t>орительное; наличие продуктов, сезонной одежды – имеются в полном объеме</w:t>
      </w:r>
      <w:r w:rsidRPr="00123062" w:rsidR="00E91283">
        <w:rPr>
          <w:rFonts w:eastAsia="Courier New"/>
          <w:color w:val="000000"/>
          <w:lang w:bidi="ru-RU"/>
        </w:rPr>
        <w:t>;</w:t>
      </w:r>
      <w:r w:rsidRPr="00123062" w:rsidR="00E91283">
        <w:t xml:space="preserve"> </w:t>
      </w:r>
    </w:p>
    <w:p w:rsidR="00061A22" w:rsidRPr="00123062" w:rsidP="00E91283">
      <w:pPr>
        <w:widowControl w:val="0"/>
        <w:ind w:firstLine="567"/>
        <w:jc w:val="both"/>
      </w:pPr>
      <w:r w:rsidRPr="00123062">
        <w:t>- протокол</w:t>
      </w:r>
      <w:r w:rsidRPr="00123062">
        <w:t>ом осмотра места происшествия от 14.07.2024;</w:t>
      </w:r>
    </w:p>
    <w:p w:rsidR="00FC0CA4" w:rsidRPr="00123062" w:rsidP="00E91283">
      <w:pPr>
        <w:widowControl w:val="0"/>
        <w:ind w:firstLine="567"/>
        <w:jc w:val="both"/>
      </w:pPr>
      <w:r w:rsidRPr="00123062">
        <w:t xml:space="preserve">- приложением к ОМП материалу проверки КУСП № </w:t>
      </w:r>
      <w:r w:rsidRPr="00123062" w:rsidR="0066784A">
        <w:t>***</w:t>
      </w:r>
      <w:r w:rsidRPr="00123062">
        <w:t xml:space="preserve"> от 14.07.2024, фото фиксация к месту совершения правонарушения. С учетом пояснений </w:t>
      </w:r>
      <w:r w:rsidRPr="00123062" w:rsidR="00F70ED6">
        <w:t>Л.</w:t>
      </w:r>
      <w:r w:rsidRPr="00123062">
        <w:t xml:space="preserve">, </w:t>
      </w:r>
      <w:r w:rsidRPr="00123062" w:rsidR="00295A50">
        <w:t>Л.</w:t>
      </w:r>
      <w:r w:rsidRPr="00123062">
        <w:t xml:space="preserve"> А.Ю. </w:t>
      </w:r>
      <w:r w:rsidRPr="00123062" w:rsidR="00470CA5">
        <w:t xml:space="preserve">данные фото относятся к площадке 10 этажа, где находится квартира </w:t>
      </w:r>
      <w:r w:rsidRPr="00123062" w:rsidR="00F70ED6">
        <w:t>Л.</w:t>
      </w:r>
      <w:r w:rsidRPr="00123062" w:rsidR="00470CA5">
        <w:t xml:space="preserve"> </w:t>
      </w:r>
      <w:r w:rsidRPr="00123062" w:rsidR="0066784A">
        <w:t>***</w:t>
      </w:r>
      <w:r w:rsidRPr="00123062" w:rsidR="0066784A">
        <w:t xml:space="preserve"> </w:t>
      </w:r>
      <w:r w:rsidRPr="00123062" w:rsidR="00470CA5">
        <w:t>15 мкр. г. Нефтеюганска, ХМАО-Югры.</w:t>
      </w:r>
    </w:p>
    <w:p w:rsidR="00954D70" w:rsidRPr="00123062" w:rsidP="00E91283">
      <w:pPr>
        <w:widowControl w:val="0"/>
        <w:ind w:firstLine="567"/>
        <w:jc w:val="both"/>
      </w:pPr>
      <w:r w:rsidRPr="00123062">
        <w:t>- копи</w:t>
      </w:r>
      <w:r w:rsidRPr="00123062" w:rsidR="00EE206F">
        <w:t>ей</w:t>
      </w:r>
      <w:r w:rsidRPr="00123062">
        <w:t xml:space="preserve"> свидетельства о рождении от 26.05.2021, из которой следует, что </w:t>
      </w:r>
      <w:r w:rsidRPr="00123062" w:rsidR="00295A50">
        <w:t>Л.</w:t>
      </w:r>
      <w:r w:rsidRPr="00123062">
        <w:t xml:space="preserve"> А.А. является дочерью </w:t>
      </w:r>
      <w:r w:rsidRPr="00123062" w:rsidR="00F70ED6">
        <w:t>Л.</w:t>
      </w:r>
      <w:r w:rsidRPr="00123062">
        <w:t>,</w:t>
      </w:r>
      <w:r w:rsidRPr="00123062">
        <w:t xml:space="preserve"> </w:t>
      </w:r>
      <w:r w:rsidRPr="00123062" w:rsidR="00295A50">
        <w:t>Л.</w:t>
      </w:r>
      <w:r w:rsidRPr="00123062">
        <w:t xml:space="preserve"> А.Ю.,</w:t>
      </w:r>
    </w:p>
    <w:p w:rsidR="00E91283" w:rsidRPr="00123062" w:rsidP="00F52B9B">
      <w:pPr>
        <w:widowControl w:val="0"/>
        <w:ind w:firstLine="567"/>
        <w:jc w:val="both"/>
        <w:rPr>
          <w:color w:val="000000"/>
          <w:lang w:bidi="ru-RU"/>
        </w:rPr>
      </w:pPr>
      <w:r w:rsidRPr="00123062">
        <w:t>-</w:t>
      </w:r>
      <w:r w:rsidRPr="00123062" w:rsidR="00F52B9B">
        <w:t xml:space="preserve"> </w:t>
      </w:r>
      <w:r w:rsidRPr="00123062" w:rsidR="00FE256A">
        <w:rPr>
          <w:color w:val="000000"/>
          <w:lang w:bidi="ru-RU"/>
        </w:rPr>
        <w:t>копи</w:t>
      </w:r>
      <w:r w:rsidRPr="00123062" w:rsidR="00EE206F">
        <w:rPr>
          <w:color w:val="000000"/>
          <w:lang w:bidi="ru-RU"/>
        </w:rPr>
        <w:t>ей</w:t>
      </w:r>
      <w:r w:rsidRPr="00123062" w:rsidR="00FE256A">
        <w:rPr>
          <w:color w:val="000000"/>
          <w:lang w:bidi="ru-RU"/>
        </w:rPr>
        <w:t xml:space="preserve"> справки, из которой следует, что </w:t>
      </w:r>
      <w:r w:rsidRPr="00123062" w:rsidR="00F52B9B">
        <w:rPr>
          <w:color w:val="000000"/>
          <w:lang w:bidi="ru-RU"/>
        </w:rPr>
        <w:t xml:space="preserve">01.08.2024 </w:t>
      </w:r>
      <w:r w:rsidRPr="00123062">
        <w:rPr>
          <w:color w:val="000000"/>
          <w:lang w:bidi="ru-RU"/>
        </w:rPr>
        <w:t>Ларионо</w:t>
      </w:r>
      <w:r w:rsidRPr="00123062" w:rsidR="00FE256A">
        <w:rPr>
          <w:color w:val="000000"/>
          <w:lang w:bidi="ru-RU"/>
        </w:rPr>
        <w:t>в</w:t>
      </w:r>
      <w:r w:rsidRPr="00123062">
        <w:rPr>
          <w:color w:val="000000"/>
          <w:lang w:bidi="ru-RU"/>
        </w:rPr>
        <w:t xml:space="preserve"> А.Ю. </w:t>
      </w:r>
      <w:r w:rsidRPr="00123062" w:rsidR="00FE256A">
        <w:rPr>
          <w:color w:val="000000"/>
          <w:lang w:bidi="ru-RU"/>
        </w:rPr>
        <w:t xml:space="preserve">привлечен </w:t>
      </w:r>
      <w:r w:rsidRPr="00123062">
        <w:rPr>
          <w:color w:val="000000"/>
          <w:lang w:bidi="ru-RU"/>
        </w:rPr>
        <w:t>к а</w:t>
      </w:r>
      <w:r w:rsidRPr="00123062" w:rsidR="00F52B9B">
        <w:rPr>
          <w:color w:val="000000"/>
          <w:lang w:bidi="ru-RU"/>
        </w:rPr>
        <w:t xml:space="preserve">дминистративной ответственности </w:t>
      </w:r>
      <w:r w:rsidRPr="00123062" w:rsidR="00FE256A">
        <w:rPr>
          <w:color w:val="000000"/>
          <w:lang w:bidi="ru-RU"/>
        </w:rPr>
        <w:t>по ч. 1 ст. 5.35 КоАП РФ</w:t>
      </w:r>
      <w:r w:rsidRPr="00123062" w:rsidR="00F52B9B">
        <w:rPr>
          <w:color w:val="000000"/>
          <w:lang w:bidi="ru-RU"/>
        </w:rPr>
        <w:t xml:space="preserve"> назначено наказание в виде предупреждения, постановление вступило в законную силу 13.08.2024</w:t>
      </w:r>
      <w:r w:rsidRPr="00123062">
        <w:rPr>
          <w:color w:val="000000"/>
          <w:lang w:bidi="ru-RU"/>
        </w:rPr>
        <w:t>.</w:t>
      </w:r>
    </w:p>
    <w:p w:rsidR="00F52B9B" w:rsidRPr="00123062" w:rsidP="00F52B9B">
      <w:pPr>
        <w:widowControl w:val="0"/>
        <w:ind w:firstLine="567"/>
        <w:jc w:val="both"/>
        <w:rPr>
          <w:color w:val="000000"/>
          <w:lang w:bidi="ru-RU"/>
        </w:rPr>
      </w:pPr>
      <w:r w:rsidRPr="00123062">
        <w:rPr>
          <w:color w:val="000000"/>
          <w:lang w:bidi="ru-RU"/>
        </w:rPr>
        <w:t>- видеоз</w:t>
      </w:r>
      <w:r w:rsidRPr="00123062">
        <w:rPr>
          <w:color w:val="000000"/>
          <w:lang w:bidi="ru-RU"/>
        </w:rPr>
        <w:t>апись</w:t>
      </w:r>
      <w:r w:rsidRPr="00123062" w:rsidR="00EE206F">
        <w:rPr>
          <w:color w:val="000000"/>
          <w:lang w:bidi="ru-RU"/>
        </w:rPr>
        <w:t>ю</w:t>
      </w:r>
      <w:r w:rsidRPr="00123062" w:rsidR="00597D36">
        <w:rPr>
          <w:color w:val="000000"/>
          <w:lang w:bidi="ru-RU"/>
        </w:rPr>
        <w:t xml:space="preserve">, где </w:t>
      </w:r>
      <w:r w:rsidRPr="00123062" w:rsidR="00295A50">
        <w:rPr>
          <w:color w:val="000000"/>
          <w:lang w:bidi="ru-RU"/>
        </w:rPr>
        <w:t>Л.</w:t>
      </w:r>
      <w:r w:rsidRPr="00123062" w:rsidR="00597D36">
        <w:rPr>
          <w:color w:val="000000"/>
          <w:lang w:bidi="ru-RU"/>
        </w:rPr>
        <w:t xml:space="preserve"> В.А. находится в лифте, телесные повр</w:t>
      </w:r>
      <w:r w:rsidRPr="00123062" w:rsidR="00EE206F">
        <w:rPr>
          <w:color w:val="000000"/>
          <w:lang w:bidi="ru-RU"/>
        </w:rPr>
        <w:t>еждения на руках, лице не видны;</w:t>
      </w:r>
      <w:r w:rsidRPr="00123062" w:rsidR="00FF557B">
        <w:rPr>
          <w:color w:val="000000"/>
          <w:lang w:bidi="ru-RU"/>
        </w:rPr>
        <w:t xml:space="preserve"> исследованы также иные </w:t>
      </w:r>
      <w:r w:rsidRPr="00123062" w:rsidR="00C3666A">
        <w:rPr>
          <w:color w:val="000000"/>
          <w:lang w:bidi="ru-RU"/>
        </w:rPr>
        <w:t>файлы</w:t>
      </w:r>
      <w:r w:rsidRPr="00123062" w:rsidR="00FF557B">
        <w:rPr>
          <w:color w:val="000000"/>
          <w:lang w:bidi="ru-RU"/>
        </w:rPr>
        <w:t xml:space="preserve"> находящиеся на флеш-накопителе</w:t>
      </w:r>
      <w:r w:rsidRPr="00123062" w:rsidR="00C3666A">
        <w:rPr>
          <w:color w:val="000000"/>
          <w:lang w:bidi="ru-RU"/>
        </w:rPr>
        <w:t>.</w:t>
      </w:r>
    </w:p>
    <w:p w:rsidR="00EE206F" w:rsidRPr="00123062" w:rsidP="00F52B9B">
      <w:pPr>
        <w:widowControl w:val="0"/>
        <w:ind w:firstLine="567"/>
        <w:jc w:val="both"/>
      </w:pPr>
      <w:r w:rsidRPr="00123062">
        <w:rPr>
          <w:color w:val="000000"/>
          <w:lang w:bidi="ru-RU"/>
        </w:rPr>
        <w:t>-</w:t>
      </w:r>
      <w:r w:rsidRPr="00123062" w:rsidR="002801D7">
        <w:rPr>
          <w:color w:val="000000"/>
          <w:lang w:bidi="ru-RU"/>
        </w:rPr>
        <w:t xml:space="preserve"> </w:t>
      </w:r>
      <w:r w:rsidRPr="00123062" w:rsidR="00056B0B">
        <w:rPr>
          <w:color w:val="000000"/>
          <w:lang w:bidi="ru-RU"/>
        </w:rPr>
        <w:t xml:space="preserve">жалобой </w:t>
      </w:r>
      <w:r w:rsidRPr="00123062" w:rsidR="00295A50">
        <w:rPr>
          <w:color w:val="000000"/>
          <w:lang w:bidi="ru-RU"/>
        </w:rPr>
        <w:t>Л.</w:t>
      </w:r>
      <w:r w:rsidRPr="00123062" w:rsidR="00056B0B">
        <w:rPr>
          <w:color w:val="000000"/>
          <w:lang w:bidi="ru-RU"/>
        </w:rPr>
        <w:t xml:space="preserve"> </w:t>
      </w:r>
      <w:r w:rsidRPr="00123062" w:rsidR="001C10DD">
        <w:rPr>
          <w:color w:val="000000"/>
          <w:lang w:bidi="ru-RU"/>
        </w:rPr>
        <w:t>А.Ю.</w:t>
      </w:r>
      <w:r w:rsidRPr="00123062" w:rsidR="00056B0B">
        <w:rPr>
          <w:color w:val="000000"/>
          <w:lang w:bidi="ru-RU"/>
        </w:rPr>
        <w:t xml:space="preserve"> на постановление мирового судьи от 25.11.2024</w:t>
      </w:r>
      <w:r w:rsidRPr="00123062" w:rsidR="001C10DD">
        <w:rPr>
          <w:color w:val="000000"/>
          <w:lang w:bidi="ru-RU"/>
        </w:rPr>
        <w:t>, в которой Ларионов А.Ю. выражает свою позицию по делу, просит прекратить производство по делу в связи с отсутствием состава административного правонарушения</w:t>
      </w:r>
      <w:r w:rsidRPr="00123062" w:rsidR="00714DCA">
        <w:rPr>
          <w:color w:val="000000"/>
          <w:lang w:bidi="ru-RU"/>
        </w:rPr>
        <w:t xml:space="preserve">, мотивируя тем, что нанес удар по щеке </w:t>
      </w:r>
      <w:r w:rsidRPr="00123062" w:rsidR="00F70ED6">
        <w:rPr>
          <w:color w:val="000000"/>
          <w:lang w:bidi="ru-RU"/>
        </w:rPr>
        <w:t>Л.</w:t>
      </w:r>
      <w:r w:rsidRPr="00123062" w:rsidR="00714DCA">
        <w:rPr>
          <w:color w:val="000000"/>
          <w:lang w:bidi="ru-RU"/>
        </w:rPr>
        <w:t xml:space="preserve"> находясь в состоянии крайней необходимости</w:t>
      </w:r>
      <w:r w:rsidRPr="00123062" w:rsidR="00056B0B">
        <w:rPr>
          <w:color w:val="000000"/>
          <w:lang w:bidi="ru-RU"/>
        </w:rPr>
        <w:t>;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Обязательным признаком о</w:t>
      </w:r>
      <w:r w:rsidRPr="00123062">
        <w:t>бъективной стороны состава административного правонарушения по ст. 6.1.1. КоАП РФ является наступление последствий в виде физической боли.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Объективную сторону правонарушения, предусмотренного ст. 6.1.1 КоАП РФ, составляют как действия, выражающиеся в нанес</w:t>
      </w:r>
      <w:r w:rsidRPr="00123062">
        <w:t>ении побоев, так и совершение иных насильственных действий, причинивших физическую боль, если эти действия не повлекли последствий, указанных в статье 115 Уголовного кодекса Российской Федерации, если эти действия не содержат уголовно наказуемого деяния. П</w:t>
      </w:r>
      <w:r w:rsidRPr="00123062">
        <w:t>ри этом 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При этом побои - это действия, характеризующиеся нанесением удара (ударов), которые сами по себе не составляют особого</w:t>
      </w:r>
      <w:r w:rsidRPr="00123062">
        <w:t xml:space="preserve"> вида повреждения, хотя в результате их нанесения (причинения)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</w:t>
      </w:r>
      <w:r w:rsidRPr="00123062">
        <w:t>собности). Вместе с тем побои могут и не оставить после себя никаких объективно выявляемых повреждений.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</w:t>
      </w:r>
      <w:r w:rsidRPr="00123062">
        <w:t>ем термических факторов и другие аналогичные действия.</w:t>
      </w:r>
    </w:p>
    <w:p w:rsidR="00E91283" w:rsidRPr="00123062" w:rsidP="007D4BDB">
      <w:pPr>
        <w:tabs>
          <w:tab w:val="left" w:pos="9072"/>
        </w:tabs>
        <w:ind w:firstLine="567"/>
        <w:jc w:val="both"/>
      </w:pPr>
      <w:r w:rsidRPr="00123062">
        <w:t>Согласно медицинским критериям определения степени тяжести вреда, причиненного здоровью человека, утвержденным приказом Министерства здравоохранения и социального развития РФ от 24 апреля 2008 г. N 194</w:t>
      </w:r>
      <w:r w:rsidRPr="00123062">
        <w:t xml:space="preserve">н "Об утверждении Медицинских критериев определения степени тяжести вреда, причиненного здоровью человека" не </w:t>
      </w:r>
      <w:r w:rsidRPr="00123062">
        <w:t>причинившими вред здоровью человека считаются - поверхностные повреждения, в том числе: ссадина, кровоподтек, ушиб мягких тканей, включающий крово</w:t>
      </w:r>
      <w:r w:rsidRPr="00123062">
        <w:t>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Для квалификации действий по ст. 6.1.1 КоАП РФ достаточно установления факта н</w:t>
      </w:r>
      <w:r w:rsidRPr="00123062">
        <w:t xml:space="preserve">анесения потерпевшему побоев или совершения иных насильственных действий, причинивших ему физическую боль. 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 xml:space="preserve">Причинение физической боли действиями </w:t>
      </w:r>
      <w:r w:rsidRPr="00123062" w:rsidR="00295A50">
        <w:t>Л.</w:t>
      </w:r>
      <w:r w:rsidRPr="00123062">
        <w:t xml:space="preserve"> А.Ю. </w:t>
      </w:r>
      <w:r w:rsidRPr="00123062" w:rsidR="00F70ED6">
        <w:t>Л.</w:t>
      </w:r>
      <w:r w:rsidRPr="00123062" w:rsidR="003B2073">
        <w:t xml:space="preserve"> </w:t>
      </w:r>
      <w:r w:rsidRPr="00123062">
        <w:t xml:space="preserve">подтверждено как показаниями </w:t>
      </w:r>
      <w:r w:rsidRPr="00123062" w:rsidR="005B1B27">
        <w:t xml:space="preserve">самого </w:t>
      </w:r>
      <w:r w:rsidRPr="00123062" w:rsidR="00295A50">
        <w:t>Л.</w:t>
      </w:r>
      <w:r w:rsidRPr="00123062" w:rsidR="005B1B27">
        <w:t xml:space="preserve"> А.Ю. в части нанесения удара по лицу, синяка от удержания за руку, </w:t>
      </w:r>
      <w:r w:rsidRPr="00123062">
        <w:t>потерпевшей</w:t>
      </w:r>
      <w:r w:rsidRPr="00123062" w:rsidR="003B2073">
        <w:t xml:space="preserve"> </w:t>
      </w:r>
      <w:r w:rsidRPr="00123062" w:rsidR="00F70ED6">
        <w:t>Л.</w:t>
      </w:r>
      <w:r w:rsidRPr="00123062">
        <w:t xml:space="preserve">, так и письменными доказательствами, в том числе, заключением эксперта № </w:t>
      </w:r>
      <w:r w:rsidRPr="00123062" w:rsidR="0066784A">
        <w:t>***</w:t>
      </w:r>
      <w:r w:rsidRPr="00123062" w:rsidR="0066784A">
        <w:t xml:space="preserve"> </w:t>
      </w:r>
      <w:r w:rsidRPr="00123062">
        <w:t xml:space="preserve">от </w:t>
      </w:r>
      <w:r w:rsidRPr="00123062" w:rsidR="003B2073">
        <w:t>16.07.2024</w:t>
      </w:r>
      <w:r w:rsidRPr="00123062" w:rsidR="00F37F8F">
        <w:t xml:space="preserve"> с установленными кровоподтеками </w:t>
      </w:r>
      <w:r w:rsidRPr="00123062" w:rsidR="00BD065B">
        <w:t xml:space="preserve">правого предплечья, не причинивших вред здоровью </w:t>
      </w:r>
      <w:r w:rsidRPr="00123062" w:rsidR="00F70ED6">
        <w:t>Л.</w:t>
      </w:r>
      <w:r w:rsidRPr="00123062" w:rsidR="004840C2">
        <w:t>;</w:t>
      </w:r>
      <w:r w:rsidRPr="00123062" w:rsidR="003B2073">
        <w:t xml:space="preserve"> справкой НОКБ от 14.07.2024</w:t>
      </w:r>
      <w:r w:rsidRPr="00123062" w:rsidR="00BD065B">
        <w:t xml:space="preserve"> с указанием установленного у </w:t>
      </w:r>
      <w:r w:rsidRPr="00123062" w:rsidR="00F70ED6">
        <w:t>Л.</w:t>
      </w:r>
      <w:r w:rsidRPr="00123062" w:rsidR="00BD065B">
        <w:t xml:space="preserve"> диагноза</w:t>
      </w:r>
      <w:r w:rsidRPr="00123062" w:rsidR="003751CE">
        <w:t xml:space="preserve"> ушиба нижней челюсти слева</w:t>
      </w:r>
      <w:r w:rsidRPr="00123062" w:rsidR="003B2073">
        <w:t>,</w:t>
      </w:r>
      <w:r w:rsidRPr="00123062" w:rsidR="003751CE">
        <w:t xml:space="preserve"> правого предплечья</w:t>
      </w:r>
      <w:r w:rsidRPr="00123062" w:rsidR="0004550E">
        <w:t>, грудо</w:t>
      </w:r>
      <w:r w:rsidRPr="00123062" w:rsidR="00FB54EB">
        <w:t>поясничной области слева;</w:t>
      </w:r>
      <w:r w:rsidRPr="00123062" w:rsidR="003B2073">
        <w:t xml:space="preserve"> сообщением НОКБ в дежурную часть об обращении в приемное отделение </w:t>
      </w:r>
      <w:r w:rsidRPr="00123062" w:rsidR="00F70ED6">
        <w:t>Л.</w:t>
      </w:r>
      <w:r w:rsidRPr="00123062" w:rsidR="003B2073">
        <w:t xml:space="preserve"> </w:t>
      </w:r>
      <w:r w:rsidRPr="00123062" w:rsidR="004840C2">
        <w:t xml:space="preserve">которую избил муж с диагностированием у </w:t>
      </w:r>
      <w:r w:rsidRPr="00123062" w:rsidR="00F70ED6">
        <w:t>Л.</w:t>
      </w:r>
      <w:r w:rsidRPr="00123062" w:rsidR="004840C2">
        <w:t xml:space="preserve"> </w:t>
      </w:r>
      <w:r w:rsidRPr="00123062" w:rsidR="00FD0E66">
        <w:t>ушиба мягких тканей нижней челюсти слева и ушиб</w:t>
      </w:r>
      <w:r w:rsidRPr="00123062" w:rsidR="0004550E">
        <w:t>а</w:t>
      </w:r>
      <w:r w:rsidRPr="00123062" w:rsidR="00FD0E66">
        <w:t xml:space="preserve"> предплечья справа.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Заключение эксперта соответствует требованиям закона, эксперт об уголовной ответственности за дачу заведомо ложного заключения по ст. 307 УПК Р</w:t>
      </w:r>
      <w:r w:rsidRPr="00123062">
        <w:t>Ф предупрежден. При ознакомлении с заключением эксперта Ларионов А.Ю. возражений не высказывал, сведений о том, что он была с ним не согласна в материалах дела не имеется.</w:t>
      </w:r>
    </w:p>
    <w:p w:rsidR="00A074CF" w:rsidRPr="00123062" w:rsidP="00EE0BA6">
      <w:pPr>
        <w:tabs>
          <w:tab w:val="left" w:pos="9072"/>
        </w:tabs>
        <w:ind w:firstLine="567"/>
        <w:jc w:val="both"/>
      </w:pPr>
      <w:r w:rsidRPr="00123062">
        <w:t>Справка, выданная</w:t>
      </w:r>
      <w:r w:rsidRPr="00123062" w:rsidR="00045EE0">
        <w:t xml:space="preserve"> от 14.07.2024 </w:t>
      </w:r>
      <w:r w:rsidRPr="00123062" w:rsidR="000B50D7">
        <w:t xml:space="preserve">№ </w:t>
      </w:r>
      <w:r w:rsidRPr="00123062" w:rsidR="00A607DA">
        <w:t>***</w:t>
      </w:r>
      <w:r w:rsidRPr="00123062" w:rsidR="00A607DA">
        <w:t xml:space="preserve"> </w:t>
      </w:r>
      <w:r w:rsidRPr="00123062" w:rsidR="00045EE0">
        <w:t>БУ «Нефтеюганская окружная клиническая больница имени В.И. Яцкив»</w:t>
      </w:r>
      <w:r w:rsidRPr="00123062" w:rsidR="003224A5">
        <w:t xml:space="preserve"> (НОКБ)</w:t>
      </w:r>
      <w:r w:rsidRPr="00123062" w:rsidR="00045EE0">
        <w:t xml:space="preserve"> сомнений у мирового судьи вопреки доводам </w:t>
      </w:r>
      <w:r w:rsidRPr="00123062" w:rsidR="00295A50">
        <w:t>Л.</w:t>
      </w:r>
      <w:r w:rsidRPr="00123062" w:rsidR="00045EE0">
        <w:t xml:space="preserve"> не вызывает, поскольку имеет печать организации, подпись уполномоченного лица, </w:t>
      </w:r>
      <w:r w:rsidRPr="00123062" w:rsidR="00F1216A">
        <w:t xml:space="preserve">а также </w:t>
      </w:r>
      <w:r w:rsidRPr="00123062" w:rsidR="00045EE0">
        <w:t>согласуется с</w:t>
      </w:r>
      <w:r w:rsidRPr="00123062" w:rsidR="003224A5">
        <w:t xml:space="preserve"> сообщением НОКБ</w:t>
      </w:r>
      <w:r w:rsidRPr="00123062" w:rsidR="00D859E4">
        <w:t xml:space="preserve"> в дежурную часть 14.07.2024</w:t>
      </w:r>
      <w:r w:rsidRPr="00123062" w:rsidR="00F1216A">
        <w:t xml:space="preserve"> в части диагноза ушиба нижней челюсти слева, правого предплечья и</w:t>
      </w:r>
      <w:r w:rsidRPr="00123062" w:rsidR="001B69F9">
        <w:t xml:space="preserve"> </w:t>
      </w:r>
      <w:r w:rsidRPr="00123062" w:rsidR="00F1216A">
        <w:t>с заключением эксперта</w:t>
      </w:r>
      <w:r w:rsidRPr="00123062" w:rsidR="001B69F9">
        <w:t xml:space="preserve"> № </w:t>
      </w:r>
      <w:r w:rsidRPr="00123062" w:rsidR="00A607DA">
        <w:t>***</w:t>
      </w:r>
      <w:r w:rsidRPr="00123062" w:rsidR="00A607DA">
        <w:t xml:space="preserve"> </w:t>
      </w:r>
      <w:r w:rsidRPr="00123062" w:rsidR="001B69F9">
        <w:t>от 16.07.2024 в части кровоподтеков предплечья.</w:t>
      </w:r>
    </w:p>
    <w:p w:rsidR="00983F29" w:rsidRPr="00123062" w:rsidP="00E91283">
      <w:pPr>
        <w:tabs>
          <w:tab w:val="left" w:pos="9072"/>
        </w:tabs>
        <w:ind w:firstLine="567"/>
        <w:jc w:val="both"/>
      </w:pPr>
      <w:r w:rsidRPr="00123062">
        <w:t>С учетом разницы во времени</w:t>
      </w:r>
      <w:r w:rsidRPr="00123062" w:rsidR="000645C1">
        <w:t xml:space="preserve"> в два дня</w:t>
      </w:r>
      <w:r w:rsidRPr="00123062">
        <w:t>: справка от 14.07.2024, заключение от 16.07.2024, пояснений данных специалистом о времени проявления</w:t>
      </w:r>
      <w:r w:rsidRPr="00123062" w:rsidR="00F05F2A">
        <w:t xml:space="preserve"> кровоподтеков</w:t>
      </w:r>
      <w:r w:rsidRPr="00123062" w:rsidR="000645C1">
        <w:t>,</w:t>
      </w:r>
      <w:r w:rsidRPr="00123062" w:rsidR="00F05F2A">
        <w:t xml:space="preserve"> мировой судья признает, что </w:t>
      </w:r>
      <w:r w:rsidRPr="00123062" w:rsidR="00860B18">
        <w:t>отсутствие</w:t>
      </w:r>
      <w:r w:rsidRPr="00123062" w:rsidR="00F05F2A">
        <w:t xml:space="preserve"> указания в заключении эксперта на </w:t>
      </w:r>
      <w:r w:rsidRPr="00123062" w:rsidR="000645C1">
        <w:t xml:space="preserve">наличие </w:t>
      </w:r>
      <w:r w:rsidRPr="00123062" w:rsidR="00860B18">
        <w:t xml:space="preserve">ушиба нижней челюсти слева </w:t>
      </w:r>
      <w:r w:rsidRPr="00123062">
        <w:t>является закономерным</w:t>
      </w:r>
      <w:r w:rsidRPr="00123062">
        <w:t xml:space="preserve"> </w:t>
      </w:r>
      <w:r w:rsidRPr="00123062">
        <w:t xml:space="preserve">и </w:t>
      </w:r>
      <w:r w:rsidRPr="00123062" w:rsidR="00860B18">
        <w:t>не свидетельствует об отсутствии так</w:t>
      </w:r>
      <w:r w:rsidRPr="00123062" w:rsidR="000645C1">
        <w:t>ового</w:t>
      </w:r>
      <w:r w:rsidRPr="00123062" w:rsidR="00860B18">
        <w:t xml:space="preserve"> </w:t>
      </w:r>
      <w:r w:rsidRPr="00123062" w:rsidR="003100D3">
        <w:t>повреждения</w:t>
      </w:r>
      <w:r w:rsidRPr="00123062" w:rsidR="00860B18">
        <w:t xml:space="preserve">, поскольку </w:t>
      </w:r>
      <w:r w:rsidRPr="00123062" w:rsidR="003100D3">
        <w:t xml:space="preserve">могло не проявиться с учетом индивидуальных особенностей </w:t>
      </w:r>
      <w:r w:rsidRPr="00123062" w:rsidR="00F70ED6">
        <w:t>Л.</w:t>
      </w:r>
      <w:r w:rsidRPr="00123062" w:rsidR="000645C1">
        <w:t>,</w:t>
      </w:r>
      <w:r w:rsidRPr="00123062" w:rsidR="00412538">
        <w:t xml:space="preserve"> и более того нанесение такого телесного повреждения </w:t>
      </w:r>
      <w:r w:rsidRPr="00123062" w:rsidR="00F70ED6">
        <w:t>Л.</w:t>
      </w:r>
      <w:r w:rsidRPr="00123062" w:rsidR="000645C1">
        <w:t xml:space="preserve"> </w:t>
      </w:r>
      <w:r w:rsidRPr="00123062" w:rsidR="00860B18">
        <w:t xml:space="preserve">подтверждено </w:t>
      </w:r>
      <w:r w:rsidRPr="00123062" w:rsidR="00412538">
        <w:t xml:space="preserve">в ходе </w:t>
      </w:r>
      <w:r w:rsidRPr="00123062" w:rsidR="000645C1">
        <w:t>исследования</w:t>
      </w:r>
      <w:r w:rsidRPr="00123062" w:rsidR="00412538">
        <w:t xml:space="preserve"> письменных доказательств по делу и в зале суда </w:t>
      </w:r>
      <w:r w:rsidRPr="00123062" w:rsidR="00993DBC">
        <w:t>показаниями</w:t>
      </w:r>
      <w:r w:rsidRPr="00123062" w:rsidR="00860B18">
        <w:t xml:space="preserve"> </w:t>
      </w:r>
      <w:r w:rsidRPr="00123062" w:rsidR="00295A50">
        <w:t>Л.</w:t>
      </w:r>
      <w:r w:rsidRPr="00123062" w:rsidR="00412538">
        <w:t xml:space="preserve"> </w:t>
      </w:r>
      <w:r w:rsidRPr="00123062" w:rsidR="000645C1">
        <w:t>А.Ю.</w:t>
      </w:r>
      <w:r w:rsidRPr="00123062" w:rsidR="00656A7D">
        <w:t xml:space="preserve"> </w:t>
      </w:r>
    </w:p>
    <w:p w:rsidR="00993DBC" w:rsidRPr="00123062" w:rsidP="00E91283">
      <w:pPr>
        <w:tabs>
          <w:tab w:val="left" w:pos="9072"/>
        </w:tabs>
        <w:ind w:firstLine="567"/>
        <w:jc w:val="both"/>
      </w:pPr>
      <w:r w:rsidRPr="00123062">
        <w:t>По тем же основаниям видеозапись</w:t>
      </w:r>
      <w:r w:rsidRPr="00123062" w:rsidR="002A3BA2">
        <w:t>,</w:t>
      </w:r>
      <w:r w:rsidRPr="00123062">
        <w:t xml:space="preserve"> на которой изоб</w:t>
      </w:r>
      <w:r w:rsidRPr="00123062">
        <w:t xml:space="preserve">ражена </w:t>
      </w:r>
      <w:r w:rsidRPr="00123062" w:rsidR="00295A50">
        <w:t>Л.</w:t>
      </w:r>
      <w:r w:rsidRPr="00123062">
        <w:t xml:space="preserve"> В.А.</w:t>
      </w:r>
      <w:r w:rsidRPr="00123062" w:rsidR="002A3BA2">
        <w:t xml:space="preserve">, </w:t>
      </w:r>
      <w:r w:rsidRPr="00123062" w:rsidR="00FC5FDC">
        <w:t xml:space="preserve"> (наименование видеофайла </w:t>
      </w:r>
      <w:r w:rsidRPr="00123062" w:rsidR="00CE32C4">
        <w:t xml:space="preserve">на флеш-накопителе </w:t>
      </w:r>
      <w:r w:rsidRPr="00123062" w:rsidR="00FC5FDC">
        <w:t>«</w:t>
      </w:r>
      <w:r w:rsidRPr="00123062" w:rsidR="00A607DA">
        <w:t>В.</w:t>
      </w:r>
      <w:r w:rsidRPr="00123062" w:rsidR="00FC5FDC">
        <w:t xml:space="preserve"> в лифте 14.07.2024 время 14.54 (нет синяков и ссадин») не опровергает наличие телесных повреждений у </w:t>
      </w:r>
      <w:r w:rsidRPr="00123062" w:rsidR="00F70ED6">
        <w:t>Л.</w:t>
      </w:r>
      <w:r w:rsidRPr="00123062" w:rsidR="0034537E">
        <w:t>, установленных</w:t>
      </w:r>
      <w:r w:rsidRPr="00123062" w:rsidR="002A3BA2">
        <w:t xml:space="preserve"> заключением эксперта № </w:t>
      </w:r>
      <w:r w:rsidRPr="00123062" w:rsidR="00A607DA">
        <w:t>***</w:t>
      </w:r>
      <w:r w:rsidRPr="00123062" w:rsidR="002A3BA2">
        <w:t xml:space="preserve"> от 16.07.2024</w:t>
      </w:r>
      <w:r w:rsidRPr="00123062" w:rsidR="000B50D7">
        <w:t xml:space="preserve">, справкой от 14.07.2024 № </w:t>
      </w:r>
      <w:r w:rsidRPr="00123062" w:rsidR="00A607DA">
        <w:t>***</w:t>
      </w:r>
      <w:r w:rsidRPr="00123062" w:rsidR="005920E3">
        <w:t>. Т</w:t>
      </w:r>
      <w:r w:rsidRPr="00123062" w:rsidR="0034537E">
        <w:t xml:space="preserve">акже по мнению мирового судьи не опровергает показания </w:t>
      </w:r>
      <w:r w:rsidRPr="00123062" w:rsidR="00F70ED6">
        <w:t>Л.</w:t>
      </w:r>
      <w:r w:rsidRPr="00123062" w:rsidR="00B63AD2">
        <w:t xml:space="preserve"> о выкручивании ей рук, поскольку показания при рассмотрении дела </w:t>
      </w:r>
      <w:r w:rsidRPr="00123062" w:rsidR="00F70ED6">
        <w:t>Л.</w:t>
      </w:r>
      <w:r w:rsidRPr="00123062" w:rsidR="00B63AD2">
        <w:t xml:space="preserve"> последовательны при рассмотрении дела, сомнений не вызывают.</w:t>
      </w:r>
    </w:p>
    <w:p w:rsidR="007D4BDB" w:rsidRPr="00123062" w:rsidP="00EC6DDC">
      <w:pPr>
        <w:tabs>
          <w:tab w:val="left" w:pos="9072"/>
        </w:tabs>
        <w:ind w:firstLine="567"/>
        <w:jc w:val="both"/>
      </w:pPr>
      <w:r w:rsidRPr="00123062">
        <w:t xml:space="preserve">Протокол </w:t>
      </w:r>
      <w:r w:rsidRPr="00123062">
        <w:t xml:space="preserve">об административном правонарушении составлен с участием </w:t>
      </w:r>
      <w:r w:rsidRPr="00123062" w:rsidR="00295A50">
        <w:t>Л.</w:t>
      </w:r>
      <w:r w:rsidRPr="00123062">
        <w:t xml:space="preserve"> А.Ю., отвечает требованиям статьи 28.2 Кодекса Российской Федерации об административных правонарушениях, содержит все необходимые данные. При рассмотрении дела мировы</w:t>
      </w:r>
      <w:r w:rsidRPr="00123062" w:rsidR="00EC1911">
        <w:t>м судьей устранены неточности, в</w:t>
      </w:r>
      <w:r w:rsidRPr="00123062">
        <w:t xml:space="preserve"> протоколе в части места совершения правонарушения, отчества потерпевшей, которые не являются существенными и не влекут признание протокола недопустимым доказательством.</w:t>
      </w:r>
    </w:p>
    <w:p w:rsidR="008121D7" w:rsidRPr="00123062" w:rsidP="00EC6DDC">
      <w:pPr>
        <w:tabs>
          <w:tab w:val="left" w:pos="9072"/>
        </w:tabs>
        <w:ind w:firstLine="567"/>
        <w:jc w:val="both"/>
      </w:pPr>
      <w:r w:rsidRPr="00123062">
        <w:t xml:space="preserve">Произошедший между </w:t>
      </w:r>
      <w:r w:rsidRPr="00123062" w:rsidR="00745981">
        <w:t xml:space="preserve">Ларионовым А.Ю. и </w:t>
      </w:r>
      <w:r w:rsidRPr="00123062" w:rsidR="00F70ED6">
        <w:t>Л.</w:t>
      </w:r>
      <w:r w:rsidRPr="00123062">
        <w:t xml:space="preserve"> конфликт </w:t>
      </w:r>
      <w:r w:rsidRPr="00123062" w:rsidR="00745981">
        <w:t>14.07.2024</w:t>
      </w:r>
      <w:r w:rsidRPr="00123062">
        <w:t xml:space="preserve"> подтв</w:t>
      </w:r>
      <w:r w:rsidRPr="00123062">
        <w:t xml:space="preserve">ерждается материалами дела и </w:t>
      </w:r>
      <w:r w:rsidRPr="00123062" w:rsidR="00745981">
        <w:t>не оспаривался указанными лицами</w:t>
      </w:r>
      <w:r w:rsidRPr="00123062">
        <w:t xml:space="preserve">. </w:t>
      </w:r>
      <w:r w:rsidRPr="00123062" w:rsidR="000F7F2C">
        <w:t>Имеющаяся в материалах дела</w:t>
      </w:r>
      <w:r w:rsidRPr="00123062">
        <w:t xml:space="preserve"> совокупность доказательств</w:t>
      </w:r>
      <w:r w:rsidRPr="00123062" w:rsidR="000F7F2C">
        <w:t>, устные показания указанных лиц в судебном заседании,</w:t>
      </w:r>
      <w:r w:rsidRPr="00123062">
        <w:t xml:space="preserve"> позвол</w:t>
      </w:r>
      <w:r w:rsidRPr="00123062" w:rsidR="000F7F2C">
        <w:t>яет</w:t>
      </w:r>
      <w:r w:rsidRPr="00123062">
        <w:t xml:space="preserve"> объективно установить ход развития конфликта и обстоятельства причинения </w:t>
      </w:r>
      <w:r w:rsidRPr="00123062" w:rsidR="00F70ED6">
        <w:t>Л.</w:t>
      </w:r>
      <w:r w:rsidRPr="00123062">
        <w:t xml:space="preserve"> в результате действий </w:t>
      </w:r>
      <w:r w:rsidRPr="00123062" w:rsidR="00295A50">
        <w:t>Л.</w:t>
      </w:r>
      <w:r w:rsidRPr="00123062" w:rsidR="00EE4FB4">
        <w:t xml:space="preserve"> Ю.А.</w:t>
      </w:r>
      <w:r w:rsidRPr="00123062">
        <w:t xml:space="preserve"> </w:t>
      </w:r>
      <w:r w:rsidRPr="00123062" w:rsidR="00E42B8B">
        <w:t xml:space="preserve">телесных </w:t>
      </w:r>
      <w:r w:rsidRPr="00123062">
        <w:t xml:space="preserve">повреждений, от которых потерпевшая </w:t>
      </w:r>
      <w:r w:rsidRPr="00123062" w:rsidR="00295A50">
        <w:t>Л.</w:t>
      </w:r>
      <w:r w:rsidRPr="00123062" w:rsidR="00EE4FB4">
        <w:t xml:space="preserve"> В.А. </w:t>
      </w:r>
      <w:r w:rsidRPr="00123062">
        <w:t>испытала физическую боль.</w:t>
      </w:r>
    </w:p>
    <w:p w:rsidR="00BA4746" w:rsidRPr="00123062" w:rsidP="00ED5CD4">
      <w:pPr>
        <w:tabs>
          <w:tab w:val="left" w:pos="9072"/>
        </w:tabs>
        <w:ind w:firstLine="567"/>
        <w:jc w:val="both"/>
      </w:pPr>
      <w:r w:rsidRPr="00123062">
        <w:t xml:space="preserve">Указание </w:t>
      </w:r>
      <w:r w:rsidRPr="00123062" w:rsidR="00EE4FB4">
        <w:t xml:space="preserve">Ларионовым Ю.А. </w:t>
      </w:r>
      <w:r w:rsidRPr="00123062">
        <w:t xml:space="preserve">на </w:t>
      </w:r>
      <w:r w:rsidRPr="00123062" w:rsidR="009F63D5">
        <w:t xml:space="preserve">эмоциональное поведение </w:t>
      </w:r>
      <w:r w:rsidRPr="00123062" w:rsidR="00F70ED6">
        <w:t>Л.</w:t>
      </w:r>
      <w:r w:rsidRPr="00123062" w:rsidR="009F63D5">
        <w:t xml:space="preserve">, высказывание в адрес </w:t>
      </w:r>
      <w:r w:rsidRPr="00123062" w:rsidR="00295A50">
        <w:t>Л.</w:t>
      </w:r>
      <w:r w:rsidRPr="00123062" w:rsidR="009F63D5">
        <w:t xml:space="preserve"> Ю.А. оскорблений, ссылка на возможное причинение</w:t>
      </w:r>
      <w:r w:rsidRPr="00123062" w:rsidR="000D09CF">
        <w:t xml:space="preserve"> </w:t>
      </w:r>
      <w:r w:rsidRPr="00123062" w:rsidR="00F70ED6">
        <w:t>Л.</w:t>
      </w:r>
      <w:r w:rsidRPr="00123062" w:rsidR="009F63D5">
        <w:t xml:space="preserve"> дочери телесных повреждений</w:t>
      </w:r>
      <w:r w:rsidRPr="00123062">
        <w:t xml:space="preserve">, </w:t>
      </w:r>
      <w:r w:rsidRPr="00123062">
        <w:t xml:space="preserve">не может быть принято во внимание, так как не исключает наличие в действиях </w:t>
      </w:r>
      <w:r w:rsidRPr="00123062" w:rsidR="00295A50">
        <w:t>Л.</w:t>
      </w:r>
      <w:r w:rsidRPr="00123062" w:rsidR="00621A1E">
        <w:t xml:space="preserve"> Ю.А. </w:t>
      </w:r>
      <w:r w:rsidRPr="00123062">
        <w:t>состава административного правонарушения, предусм</w:t>
      </w:r>
      <w:r w:rsidRPr="00123062" w:rsidR="00DA0D2A">
        <w:t xml:space="preserve">отренного статьей 6.1.1 КоАП РФ, при установленных у </w:t>
      </w:r>
      <w:r w:rsidRPr="00123062" w:rsidR="00F70ED6">
        <w:t>Л.</w:t>
      </w:r>
      <w:r w:rsidRPr="00123062" w:rsidR="00DA0D2A">
        <w:t xml:space="preserve"> телесных повреждени</w:t>
      </w:r>
      <w:r w:rsidRPr="00123062" w:rsidR="006821F1">
        <w:t xml:space="preserve">й, </w:t>
      </w:r>
      <w:r w:rsidRPr="00123062" w:rsidR="003F35A3">
        <w:t xml:space="preserve">не ставят под сомнение факт нанесения побоев </w:t>
      </w:r>
      <w:r w:rsidRPr="00123062" w:rsidR="006821F1">
        <w:t xml:space="preserve">Ларионовым Ю.А. </w:t>
      </w:r>
      <w:r w:rsidRPr="00123062" w:rsidR="00F70ED6">
        <w:t>Л.</w:t>
      </w:r>
      <w:r w:rsidRPr="00123062" w:rsidR="003F35A3">
        <w:t xml:space="preserve">, как </w:t>
      </w:r>
      <w:r w:rsidRPr="00123062" w:rsidR="00ED5CD4">
        <w:t xml:space="preserve">и </w:t>
      </w:r>
      <w:r w:rsidRPr="00123062" w:rsidR="003F35A3">
        <w:t>не свидетельствуют о том, что указанные действия совершались в состоянии крайней необходимости.</w:t>
      </w:r>
      <w:r w:rsidRPr="00123062" w:rsidR="00ED5CD4">
        <w:t xml:space="preserve"> Так как д</w:t>
      </w:r>
      <w:r w:rsidRPr="00123062">
        <w:t xml:space="preserve">ействия </w:t>
      </w:r>
      <w:r w:rsidRPr="00123062" w:rsidR="00295A50">
        <w:t>Л.</w:t>
      </w:r>
      <w:r w:rsidRPr="00123062" w:rsidR="006821F1">
        <w:t xml:space="preserve"> Ю.А.</w:t>
      </w:r>
      <w:r w:rsidRPr="00123062">
        <w:t xml:space="preserve"> носили активный характер</w:t>
      </w:r>
      <w:r w:rsidRPr="00123062" w:rsidR="00E42B8B">
        <w:t xml:space="preserve"> (в отличие от </w:t>
      </w:r>
      <w:r w:rsidRPr="00123062" w:rsidR="00F70ED6">
        <w:t>Л.</w:t>
      </w:r>
      <w:r w:rsidRPr="00123062" w:rsidR="00E42B8B">
        <w:t>)</w:t>
      </w:r>
      <w:r w:rsidRPr="00123062">
        <w:t xml:space="preserve">, и, с учетом установленных обстоятельств, не были вызваны необходимостью принятия </w:t>
      </w:r>
      <w:r w:rsidRPr="00123062" w:rsidR="00DD092D">
        <w:t>таких мер как: удар по лицу, по рукам;</w:t>
      </w:r>
      <w:r w:rsidRPr="00123062">
        <w:t xml:space="preserve"> умысел был направлен на причинение потерпевше</w:t>
      </w:r>
      <w:r w:rsidRPr="00123062" w:rsidR="00096CD2">
        <w:t>й</w:t>
      </w:r>
      <w:r w:rsidRPr="00123062">
        <w:t xml:space="preserve"> повреждений и физической </w:t>
      </w:r>
      <w:r w:rsidRPr="00123062">
        <w:t>боли, о чем свидетельствует направленность действий и их количество</w:t>
      </w:r>
      <w:r w:rsidRPr="00123062" w:rsidR="00096CD2">
        <w:t xml:space="preserve"> (более трех ударов по рукам, один удар по лицу</w:t>
      </w:r>
      <w:r w:rsidRPr="00123062" w:rsidR="005B5EF3">
        <w:t>, выкручивание рук</w:t>
      </w:r>
      <w:r w:rsidRPr="00123062" w:rsidR="00096CD2">
        <w:t>)</w:t>
      </w:r>
      <w:r w:rsidRPr="00123062">
        <w:t>.</w:t>
      </w:r>
    </w:p>
    <w:p w:rsidR="005B5EF3" w:rsidRPr="00123062" w:rsidP="00180F27">
      <w:pPr>
        <w:tabs>
          <w:tab w:val="left" w:pos="9072"/>
        </w:tabs>
        <w:ind w:firstLine="567"/>
        <w:jc w:val="both"/>
      </w:pPr>
      <w:r w:rsidRPr="00123062">
        <w:t>В материалах дела отсутствуют доказательства того, что конфликтная ситуация не могла быть устранена иным способом, учитыв</w:t>
      </w:r>
      <w:r w:rsidRPr="00123062">
        <w:t>ая присутствие ребенка.</w:t>
      </w:r>
    </w:p>
    <w:p w:rsidR="00BA4746" w:rsidRPr="00123062" w:rsidP="005C6EA9">
      <w:pPr>
        <w:tabs>
          <w:tab w:val="left" w:pos="9072"/>
        </w:tabs>
        <w:ind w:firstLine="567"/>
        <w:jc w:val="both"/>
      </w:pPr>
      <w:r w:rsidRPr="00123062">
        <w:t xml:space="preserve">Стоит </w:t>
      </w:r>
      <w:r w:rsidRPr="00123062" w:rsidR="000B3160">
        <w:t>отметить</w:t>
      </w:r>
      <w:r w:rsidRPr="00123062">
        <w:t xml:space="preserve">, что мировой судья не считает необходимым увеличивать объем </w:t>
      </w:r>
      <w:r w:rsidRPr="00123062" w:rsidR="00DA7073">
        <w:t>побоев</w:t>
      </w:r>
      <w:r w:rsidRPr="00123062">
        <w:t>, указанных в протоколе об административном правонарушении</w:t>
      </w:r>
      <w:r w:rsidRPr="00123062" w:rsidR="00DA7073">
        <w:t>, а именно</w:t>
      </w:r>
      <w:r w:rsidRPr="00123062">
        <w:t xml:space="preserve"> о нанесении </w:t>
      </w:r>
      <w:r w:rsidRPr="00123062" w:rsidR="00F70ED6">
        <w:t>Л.</w:t>
      </w:r>
      <w:r w:rsidRPr="00123062">
        <w:t xml:space="preserve"> телесного повреждения </w:t>
      </w:r>
      <w:r w:rsidRPr="00123062" w:rsidR="000B3160">
        <w:t>грудопоясничной области слева, поскольку наличие либо отсутствие данного повреждения не влияет на квалификацию вменяемого правонарушения при наличии указанных и установленных выше обстоятельств</w:t>
      </w:r>
      <w:r w:rsidRPr="00123062" w:rsidR="001C35D4">
        <w:t xml:space="preserve"> (количества побоев)</w:t>
      </w:r>
      <w:r w:rsidRPr="00123062" w:rsidR="000B3160">
        <w:t xml:space="preserve">, более того на этом не настаивала </w:t>
      </w:r>
      <w:r w:rsidRPr="00123062" w:rsidR="00295A50">
        <w:t>Л.</w:t>
      </w:r>
      <w:r w:rsidRPr="00123062" w:rsidR="000B3160">
        <w:t xml:space="preserve"> В.А.</w:t>
      </w:r>
      <w:r w:rsidRPr="00123062" w:rsidR="0051607E">
        <w:t xml:space="preserve">, которая поддержала в полном объеме наличие у </w:t>
      </w:r>
      <w:r w:rsidRPr="00123062" w:rsidR="001C35D4">
        <w:t xml:space="preserve">нее </w:t>
      </w:r>
      <w:r w:rsidRPr="00123062" w:rsidR="0051607E">
        <w:t xml:space="preserve">физической боли от действий </w:t>
      </w:r>
      <w:r w:rsidRPr="00123062" w:rsidR="00295A50">
        <w:t>Л.</w:t>
      </w:r>
      <w:r w:rsidRPr="00123062" w:rsidR="0051607E">
        <w:t xml:space="preserve"> В.А.</w:t>
      </w:r>
      <w:r w:rsidRPr="00123062" w:rsidR="00180F27">
        <w:t>: нанесение одного удара рукой по лицу в область челюсти с левой стороны, более трех ударов по рукам в область предплечья, выкручивания обеих рук.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Каких-либо неустранимых сомнений по делу,</w:t>
      </w:r>
      <w:r w:rsidRPr="00123062">
        <w:t xml:space="preserve">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C6EA9" w:rsidRPr="00123062" w:rsidP="00E91283">
      <w:pPr>
        <w:tabs>
          <w:tab w:val="left" w:pos="9072"/>
        </w:tabs>
        <w:ind w:firstLine="567"/>
        <w:jc w:val="both"/>
      </w:pPr>
      <w:r w:rsidRPr="00123062">
        <w:t>Не усматривается оснований и для прекращения производства по делу в св</w:t>
      </w:r>
      <w:r w:rsidRPr="00123062">
        <w:t xml:space="preserve">язи с отсудившем в действиях </w:t>
      </w:r>
      <w:r w:rsidRPr="00123062" w:rsidR="00295A50">
        <w:t>Л.</w:t>
      </w:r>
      <w:r w:rsidRPr="00123062">
        <w:t xml:space="preserve"> Ю.А. состава правонарушения, предусмотрено ст. 6.1.1 КоАП РФ.</w:t>
      </w:r>
    </w:p>
    <w:p w:rsidR="003F4EBF" w:rsidRPr="00123062" w:rsidP="00E91283">
      <w:pPr>
        <w:tabs>
          <w:tab w:val="left" w:pos="9072"/>
        </w:tabs>
        <w:ind w:firstLine="567"/>
        <w:jc w:val="both"/>
      </w:pPr>
      <w:r w:rsidRPr="00123062">
        <w:t xml:space="preserve">Факт совершения административного правонарушения и виновность </w:t>
      </w:r>
      <w:r w:rsidRPr="00123062" w:rsidR="00295A50">
        <w:t>Л.</w:t>
      </w:r>
      <w:r w:rsidRPr="00123062">
        <w:t xml:space="preserve"> А.Ю. в совершении административного правонарушения, предусмотренного ст. 6.1.1 Коде</w:t>
      </w:r>
      <w:r w:rsidRPr="00123062">
        <w:t xml:space="preserve">кса Российской Федерации об административных правонарушениях, </w:t>
      </w:r>
      <w:r w:rsidRPr="00123062" w:rsidR="00A214B1">
        <w:t xml:space="preserve">полностью </w:t>
      </w:r>
      <w:r w:rsidRPr="00123062">
        <w:t>подтверждается исследованными при рас</w:t>
      </w:r>
      <w:r w:rsidRPr="00123062" w:rsidR="00A214B1">
        <w:t>смотрении дела доказательствами.</w:t>
      </w:r>
      <w:r w:rsidRPr="00123062">
        <w:t xml:space="preserve"> Каких-либо сомнений в их достоверности, мировым судьей не установлено.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Оценивая в совокупности по правилам ст. 26.</w:t>
      </w:r>
      <w:r w:rsidRPr="00123062">
        <w:t xml:space="preserve">11 Кодекса Российской Федерации об административных правонарушениях представленные доказательства, мировой судья квалифицирует действия </w:t>
      </w:r>
      <w:r w:rsidRPr="00123062" w:rsidR="00295A50">
        <w:t>Л.</w:t>
      </w:r>
      <w:r w:rsidRPr="00123062" w:rsidR="008C0F69">
        <w:t xml:space="preserve"> А.Ю. </w:t>
      </w:r>
      <w:r w:rsidRPr="00123062">
        <w:t>по ст. 6.1.1 Кодекса Российской Федерации об административных правонарушениях, как нанесение побоев или с</w:t>
      </w:r>
      <w:r w:rsidRPr="00123062">
        <w:t>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rFonts w:eastAsia="Courier New"/>
          <w:color w:val="000000"/>
          <w:lang w:bidi="ru-RU"/>
        </w:rPr>
      </w:pPr>
      <w:r w:rsidRPr="00123062">
        <w:rPr>
          <w:rFonts w:eastAsia="Courier New"/>
          <w:color w:val="000000"/>
          <w:lang w:bidi="ru-RU"/>
        </w:rPr>
        <w:t>При назначении наказания мировой су</w:t>
      </w:r>
      <w:r w:rsidRPr="00123062">
        <w:rPr>
          <w:rFonts w:eastAsia="Courier New"/>
          <w:color w:val="000000"/>
          <w:lang w:bidi="ru-RU"/>
        </w:rPr>
        <w:t xml:space="preserve">дья учитывает характер совершенного административного правонарушения, личность </w:t>
      </w:r>
      <w:r w:rsidRPr="00123062" w:rsidR="00295A50">
        <w:rPr>
          <w:rFonts w:eastAsia="Courier New"/>
          <w:color w:val="000000"/>
          <w:lang w:bidi="ru-RU"/>
        </w:rPr>
        <w:t>Л.</w:t>
      </w:r>
      <w:r w:rsidRPr="00123062">
        <w:rPr>
          <w:rFonts w:eastAsia="Courier New"/>
          <w:color w:val="000000"/>
          <w:lang w:bidi="ru-RU"/>
        </w:rPr>
        <w:t xml:space="preserve"> А.Ю., его имущественное положение,</w:t>
      </w:r>
      <w:r w:rsidRPr="00123062" w:rsidR="008C0F69">
        <w:rPr>
          <w:rFonts w:eastAsia="Courier New"/>
          <w:color w:val="000000"/>
          <w:lang w:bidi="ru-RU"/>
        </w:rPr>
        <w:t xml:space="preserve"> наличие у него малолетнего ребенка, получение грамот по месту работы (с его слов)</w:t>
      </w:r>
      <w:r w:rsidRPr="00123062" w:rsidR="00A214B1">
        <w:rPr>
          <w:rFonts w:eastAsia="Courier New"/>
          <w:color w:val="000000"/>
          <w:lang w:bidi="ru-RU"/>
        </w:rPr>
        <w:t>, состояние здоровья (со слов здоров, заболеваний не имеет)</w:t>
      </w:r>
      <w:r w:rsidRPr="00123062">
        <w:rPr>
          <w:rFonts w:eastAsia="Courier New"/>
          <w:color w:val="000000"/>
          <w:lang w:bidi="ru-RU"/>
        </w:rPr>
        <w:t>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rFonts w:eastAsia="Calibri"/>
        </w:rPr>
      </w:pPr>
      <w:r w:rsidRPr="00123062">
        <w:rPr>
          <w:rFonts w:eastAsia="Calibri"/>
        </w:rPr>
        <w:t xml:space="preserve">Обстоятельств, смягчающих административную ответственность, перечисленных в </w:t>
      </w:r>
      <w:r w:rsidRPr="00123062" w:rsidR="00EA4342">
        <w:rPr>
          <w:rFonts w:eastAsia="Calibri"/>
        </w:rPr>
        <w:t xml:space="preserve">ч. 1 </w:t>
      </w:r>
      <w:r w:rsidRPr="00123062">
        <w:rPr>
          <w:rFonts w:eastAsia="Calibri"/>
        </w:rPr>
        <w:t>ст. 4.2 Кодекса Российской Федерации об административных правонарушениях, не имеется.</w:t>
      </w:r>
      <w:r w:rsidRPr="00123062" w:rsidR="00274808">
        <w:rPr>
          <w:rFonts w:eastAsia="Calibri"/>
        </w:rPr>
        <w:t xml:space="preserve"> </w:t>
      </w:r>
    </w:p>
    <w:p w:rsidR="00EA4342" w:rsidRPr="00123062" w:rsidP="00E91283">
      <w:pPr>
        <w:tabs>
          <w:tab w:val="left" w:pos="9072"/>
        </w:tabs>
        <w:ind w:firstLine="567"/>
        <w:jc w:val="both"/>
        <w:rPr>
          <w:rFonts w:eastAsia="Calibri"/>
        </w:rPr>
      </w:pPr>
      <w:r w:rsidRPr="00123062">
        <w:rPr>
          <w:rFonts w:eastAsia="Calibri"/>
        </w:rPr>
        <w:t xml:space="preserve">В силу ч. 2 ст. 4.2 </w:t>
      </w:r>
      <w:r w:rsidRPr="00123062" w:rsidR="00790E8D">
        <w:rPr>
          <w:rFonts w:eastAsia="Calibri"/>
        </w:rPr>
        <w:t xml:space="preserve">КоАП РФ </w:t>
      </w:r>
      <w:r w:rsidRPr="00123062">
        <w:rPr>
          <w:rFonts w:eastAsia="Calibri"/>
        </w:rPr>
        <w:t xml:space="preserve">отнесение </w:t>
      </w:r>
      <w:r w:rsidRPr="00123062" w:rsidR="0062578C">
        <w:rPr>
          <w:rFonts w:eastAsia="Calibri"/>
        </w:rPr>
        <w:t xml:space="preserve">конкретных обстоятельств </w:t>
      </w:r>
      <w:r w:rsidRPr="00123062">
        <w:rPr>
          <w:rFonts w:eastAsia="Calibri"/>
        </w:rPr>
        <w:t xml:space="preserve">к </w:t>
      </w:r>
      <w:r w:rsidRPr="00123062" w:rsidR="0062578C">
        <w:rPr>
          <w:rFonts w:eastAsia="Calibri"/>
        </w:rPr>
        <w:t xml:space="preserve">числу </w:t>
      </w:r>
      <w:r w:rsidRPr="00123062">
        <w:rPr>
          <w:rFonts w:eastAsia="Calibri"/>
        </w:rPr>
        <w:t>смягчающ</w:t>
      </w:r>
      <w:r w:rsidRPr="00123062" w:rsidR="0062578C">
        <w:rPr>
          <w:rFonts w:eastAsia="Calibri"/>
        </w:rPr>
        <w:t>их</w:t>
      </w:r>
      <w:r w:rsidRPr="00123062">
        <w:rPr>
          <w:rFonts w:eastAsia="Calibri"/>
        </w:rPr>
        <w:t xml:space="preserve"> административную ответственность</w:t>
      </w:r>
      <w:r w:rsidRPr="00123062" w:rsidR="00790E8D">
        <w:rPr>
          <w:rFonts w:eastAsia="Calibri"/>
        </w:rPr>
        <w:t>,</w:t>
      </w:r>
      <w:r w:rsidRPr="00123062">
        <w:rPr>
          <w:rFonts w:eastAsia="Calibri"/>
        </w:rPr>
        <w:t xml:space="preserve"> является правом, а не обязанностью суда.</w:t>
      </w:r>
      <w:r w:rsidRPr="00123062" w:rsidR="0062578C">
        <w:rPr>
          <w:rFonts w:eastAsia="Calibri"/>
        </w:rPr>
        <w:t xml:space="preserve"> В связи с чем, мировой судья таковых при рассмотрении дела не установил.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color w:val="000000"/>
        </w:rPr>
      </w:pPr>
      <w:r w:rsidRPr="00123062">
        <w:rPr>
          <w:color w:val="000000"/>
        </w:rPr>
        <w:t>Обстоятельств, отягчающих административную ответственность, предусмотренных ст. 4.3 Кодекса Росси</w:t>
      </w:r>
      <w:r w:rsidRPr="00123062">
        <w:rPr>
          <w:color w:val="000000"/>
        </w:rPr>
        <w:t>йской Федерации об административных правонарушениях, не имеется.</w:t>
      </w:r>
    </w:p>
    <w:p w:rsidR="003B2694" w:rsidRPr="00123062" w:rsidP="00E91283">
      <w:pPr>
        <w:tabs>
          <w:tab w:val="left" w:pos="9072"/>
        </w:tabs>
        <w:ind w:firstLine="567"/>
        <w:jc w:val="both"/>
        <w:rPr>
          <w:color w:val="000000"/>
        </w:rPr>
      </w:pPr>
      <w:r w:rsidRPr="00123062">
        <w:rPr>
          <w:lang w:eastAsia="ar-SA"/>
        </w:rPr>
        <w:t xml:space="preserve">С учетом установленных по делу обстоятельств, суд считает возможным назначить </w:t>
      </w:r>
      <w:r w:rsidRPr="00123062" w:rsidR="00295A50">
        <w:rPr>
          <w:rFonts w:eastAsia="Courier New"/>
          <w:color w:val="000000"/>
          <w:lang w:bidi="ru-RU"/>
        </w:rPr>
        <w:t>Л.</w:t>
      </w:r>
      <w:r w:rsidRPr="00123062">
        <w:rPr>
          <w:rFonts w:eastAsia="Courier New"/>
          <w:color w:val="000000"/>
          <w:lang w:bidi="ru-RU"/>
        </w:rPr>
        <w:t xml:space="preserve"> А.Ю. </w:t>
      </w:r>
      <w:r w:rsidRPr="00123062">
        <w:rPr>
          <w:rFonts w:eastAsia="Calibri"/>
        </w:rPr>
        <w:t xml:space="preserve">наказание в виде административного </w:t>
      </w:r>
      <w:r w:rsidRPr="00123062">
        <w:rPr>
          <w:color w:val="000000"/>
        </w:rPr>
        <w:t>штрафа, вместе с тем, оснований</w:t>
      </w:r>
      <w:r w:rsidRPr="00123062" w:rsidR="005B1EC3">
        <w:rPr>
          <w:color w:val="000000"/>
        </w:rPr>
        <w:t xml:space="preserve"> для назначения ему минимального наказания в пределах санкции статьи 6.1.1. </w:t>
      </w:r>
      <w:r w:rsidRPr="00123062">
        <w:rPr>
          <w:color w:val="000000"/>
        </w:rPr>
        <w:t xml:space="preserve">КоАП РФ </w:t>
      </w:r>
      <w:r w:rsidRPr="00123062" w:rsidR="005B1EC3">
        <w:rPr>
          <w:color w:val="000000"/>
        </w:rPr>
        <w:t>мировой судья не усматривает</w:t>
      </w:r>
      <w:r w:rsidRPr="00123062" w:rsidR="004B7A24">
        <w:rPr>
          <w:color w:val="000000"/>
        </w:rPr>
        <w:t xml:space="preserve"> с учетом</w:t>
      </w:r>
      <w:r w:rsidRPr="00123062" w:rsidR="004B7A24">
        <w:t xml:space="preserve"> </w:t>
      </w:r>
      <w:r w:rsidRPr="00123062" w:rsidR="004B7A24">
        <w:rPr>
          <w:color w:val="000000"/>
        </w:rPr>
        <w:t>характер</w:t>
      </w:r>
      <w:r w:rsidRPr="00123062">
        <w:rPr>
          <w:color w:val="000000"/>
        </w:rPr>
        <w:t>а</w:t>
      </w:r>
      <w:r w:rsidRPr="00123062" w:rsidR="004B7A24">
        <w:rPr>
          <w:color w:val="000000"/>
        </w:rPr>
        <w:t xml:space="preserve"> совершенного административного правонарушения, личности </w:t>
      </w:r>
      <w:r w:rsidRPr="00123062" w:rsidR="00295A50">
        <w:rPr>
          <w:color w:val="000000"/>
        </w:rPr>
        <w:t>Л.</w:t>
      </w:r>
      <w:r w:rsidRPr="00123062" w:rsidR="004B7A24">
        <w:rPr>
          <w:color w:val="000000"/>
        </w:rPr>
        <w:t xml:space="preserve"> А.Ю., отсутст</w:t>
      </w:r>
      <w:r w:rsidRPr="00123062" w:rsidR="004F7DDC">
        <w:rPr>
          <w:color w:val="000000"/>
        </w:rPr>
        <w:t>ви</w:t>
      </w:r>
      <w:r w:rsidRPr="00123062">
        <w:rPr>
          <w:color w:val="000000"/>
        </w:rPr>
        <w:t>я</w:t>
      </w:r>
      <w:r w:rsidRPr="00123062" w:rsidR="004F7DDC">
        <w:rPr>
          <w:color w:val="000000"/>
        </w:rPr>
        <w:t xml:space="preserve"> смягчающих обстоятельств. 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rPr>
          <w:color w:val="000000"/>
        </w:rPr>
        <w:t xml:space="preserve">Руководствуясь ст.ст. 23.1, 29.9, 29.10 </w:t>
      </w:r>
      <w:r w:rsidRPr="00123062">
        <w:rPr>
          <w:color w:val="000000"/>
        </w:rPr>
        <w:t>Кодекса</w:t>
      </w:r>
      <w:r w:rsidRPr="00123062">
        <w:t xml:space="preserve"> Российской Федерации об административных правонарушениях, мировой судья</w:t>
      </w:r>
    </w:p>
    <w:p w:rsidR="00E20F1F" w:rsidRPr="00123062" w:rsidP="00E20F1F">
      <w:pPr>
        <w:tabs>
          <w:tab w:val="left" w:pos="9072"/>
        </w:tabs>
        <w:jc w:val="center"/>
      </w:pPr>
      <w:r w:rsidRPr="00123062">
        <w:t>ПОСТАНОВИЛ:</w:t>
      </w:r>
    </w:p>
    <w:p w:rsidR="00E20F1F" w:rsidRPr="00123062" w:rsidP="00E20F1F">
      <w:pPr>
        <w:tabs>
          <w:tab w:val="left" w:pos="9072"/>
        </w:tabs>
        <w:jc w:val="center"/>
      </w:pPr>
    </w:p>
    <w:p w:rsidR="00E91283" w:rsidRPr="00123062" w:rsidP="00E91283">
      <w:pPr>
        <w:tabs>
          <w:tab w:val="left" w:pos="9072"/>
        </w:tabs>
        <w:ind w:firstLine="567"/>
        <w:jc w:val="both"/>
        <w:rPr>
          <w:lang w:eastAsia="ar-SA"/>
        </w:rPr>
      </w:pPr>
      <w:r w:rsidRPr="00123062">
        <w:t xml:space="preserve">Ларионова А.Ю. </w:t>
      </w:r>
      <w:r w:rsidRPr="00123062" w:rsidR="00DE4B5C">
        <w:t>признать виновным в совершении административного правонарушения, предусмотренного ст. 6.1.1 Кодекса Российской Федерации об администрати</w:t>
      </w:r>
      <w:r w:rsidRPr="00123062" w:rsidR="00DE4B5C">
        <w:t xml:space="preserve">вных правонарушениях и назначить ему административное наказание </w:t>
      </w:r>
      <w:r w:rsidRPr="00123062" w:rsidR="00DE4B5C">
        <w:rPr>
          <w:lang w:eastAsia="ar-SA"/>
        </w:rPr>
        <w:t>в виде административного штрафа в размере 10 000 (десять тысяч) рублей.</w:t>
      </w:r>
    </w:p>
    <w:p w:rsidR="00E91283" w:rsidRPr="00123062" w:rsidP="00E91283">
      <w:pPr>
        <w:tabs>
          <w:tab w:val="left" w:pos="9072"/>
        </w:tabs>
        <w:ind w:firstLine="567"/>
        <w:jc w:val="both"/>
      </w:pPr>
      <w:r w:rsidRPr="00123062"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счета получателя (номер казначейского счета) 03100643000000018700, банковски</w:t>
      </w:r>
      <w:r w:rsidRPr="00123062">
        <w:t xml:space="preserve">й счет, входящий в состав единого казначейского счета (ЕКС) 40102810245370000007, БИК 007162163, ИНН 8601056281, КПП 860101001, ОКТМО 71874000 КБК 69011601063010101140 УИН </w:t>
      </w:r>
      <w:r w:rsidRPr="00123062" w:rsidR="009E1A57">
        <w:t>0412365400405001522506130</w:t>
      </w:r>
      <w:r w:rsidRPr="00123062">
        <w:t>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lang w:eastAsia="ar-SA"/>
        </w:rPr>
      </w:pPr>
      <w:r w:rsidRPr="00123062">
        <w:rPr>
          <w:lang w:eastAsia="ar-SA"/>
        </w:rPr>
        <w:t>Административный штраф подлежит уплате не позднее шестиде</w:t>
      </w:r>
      <w:r w:rsidRPr="00123062">
        <w:rPr>
          <w:lang w:eastAsia="ar-SA"/>
        </w:rPr>
        <w:t>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lang w:eastAsia="ar-SA"/>
        </w:rPr>
      </w:pPr>
      <w:r w:rsidRPr="00123062">
        <w:rPr>
          <w:lang w:eastAsia="ar-SA"/>
        </w:rPr>
        <w:t>Разъяснит</w:t>
      </w:r>
      <w:r w:rsidRPr="00123062">
        <w:rPr>
          <w:lang w:eastAsia="ar-SA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E91283" w:rsidRPr="00123062" w:rsidP="00E91283">
      <w:pPr>
        <w:tabs>
          <w:tab w:val="left" w:pos="9072"/>
        </w:tabs>
        <w:ind w:firstLine="567"/>
        <w:jc w:val="both"/>
        <w:rPr>
          <w:lang w:eastAsia="ar-SA"/>
        </w:rPr>
      </w:pPr>
      <w:r w:rsidRPr="00123062">
        <w:rPr>
          <w:lang w:eastAsia="ar-SA"/>
        </w:rPr>
        <w:t>Постановление может быть обжалова</w:t>
      </w:r>
      <w:r w:rsidRPr="00123062">
        <w:rPr>
          <w:lang w:eastAsia="ar-SA"/>
        </w:rPr>
        <w:t xml:space="preserve">но в Нефтеюганский районный суд в течение десяти </w:t>
      </w:r>
      <w:r w:rsidRPr="00123062" w:rsidR="00262F8A">
        <w:rPr>
          <w:lang w:eastAsia="ar-SA"/>
        </w:rPr>
        <w:t>дней</w:t>
      </w:r>
      <w:r w:rsidRPr="00123062">
        <w:rPr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91283" w:rsidRPr="00123062" w:rsidP="00E91283">
      <w:pPr>
        <w:tabs>
          <w:tab w:val="left" w:pos="9072"/>
        </w:tabs>
        <w:jc w:val="both"/>
      </w:pPr>
      <w:r w:rsidRPr="00123062">
        <w:t xml:space="preserve">                     </w:t>
      </w:r>
    </w:p>
    <w:p w:rsidR="00E91283" w:rsidRPr="00123062" w:rsidP="00123062">
      <w:pPr>
        <w:tabs>
          <w:tab w:val="left" w:pos="9072"/>
        </w:tabs>
        <w:ind w:firstLine="567"/>
        <w:jc w:val="both"/>
      </w:pPr>
      <w:r w:rsidRPr="00123062">
        <w:t xml:space="preserve">Мировой судья       </w:t>
      </w:r>
      <w:r w:rsidRPr="00123062" w:rsidR="00123062">
        <w:t xml:space="preserve"> </w:t>
      </w:r>
      <w:r w:rsidRPr="00123062">
        <w:t xml:space="preserve">                                </w:t>
      </w:r>
      <w:r w:rsidRPr="00123062" w:rsidR="000C363E">
        <w:t xml:space="preserve">               </w:t>
      </w:r>
      <w:r w:rsidRPr="00123062">
        <w:t>Т.П. Постовалова</w:t>
      </w:r>
    </w:p>
    <w:p w:rsidR="007C1C03" w:rsidRPr="00123062" w:rsidP="00EF2C71">
      <w:pPr>
        <w:tabs>
          <w:tab w:val="left" w:pos="9072"/>
        </w:tabs>
        <w:jc w:val="both"/>
        <w:rPr>
          <w:color w:val="000000"/>
          <w:lang w:eastAsia="ar-SA"/>
        </w:rPr>
      </w:pPr>
      <w:r w:rsidRPr="00123062">
        <w:t xml:space="preserve"> </w:t>
      </w:r>
    </w:p>
    <w:p w:rsidR="007C1C03" w:rsidRPr="00123062"/>
    <w:sectPr w:rsidSect="00E20F1F">
      <w:headerReference w:type="default" r:id="rId4"/>
      <w:pgSz w:w="11906" w:h="16838"/>
      <w:pgMar w:top="10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09767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2594" w:rsidRPr="007F01D6" w:rsidP="007F01D6">
        <w:pPr>
          <w:pStyle w:val="Header"/>
          <w:jc w:val="center"/>
          <w:rPr>
            <w:sz w:val="20"/>
            <w:szCs w:val="20"/>
          </w:rPr>
        </w:pPr>
        <w:r w:rsidRPr="007F01D6">
          <w:rPr>
            <w:sz w:val="20"/>
            <w:szCs w:val="20"/>
          </w:rPr>
          <w:fldChar w:fldCharType="begin"/>
        </w:r>
        <w:r w:rsidRPr="007F01D6">
          <w:rPr>
            <w:sz w:val="20"/>
            <w:szCs w:val="20"/>
          </w:rPr>
          <w:instrText>PAGE   \* MERGEFORMAT</w:instrText>
        </w:r>
        <w:r w:rsidRPr="007F01D6">
          <w:rPr>
            <w:sz w:val="20"/>
            <w:szCs w:val="20"/>
          </w:rPr>
          <w:fldChar w:fldCharType="separate"/>
        </w:r>
        <w:r w:rsidR="00123062">
          <w:rPr>
            <w:noProof/>
            <w:sz w:val="20"/>
            <w:szCs w:val="20"/>
          </w:rPr>
          <w:t>8</w:t>
        </w:r>
        <w:r w:rsidRPr="007F01D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5"/>
    <w:rsid w:val="00020EC7"/>
    <w:rsid w:val="0004550E"/>
    <w:rsid w:val="00045EE0"/>
    <w:rsid w:val="00053BE8"/>
    <w:rsid w:val="00055B64"/>
    <w:rsid w:val="00056B0B"/>
    <w:rsid w:val="00061A22"/>
    <w:rsid w:val="000645C1"/>
    <w:rsid w:val="00083303"/>
    <w:rsid w:val="0009183A"/>
    <w:rsid w:val="00094A00"/>
    <w:rsid w:val="00096CD2"/>
    <w:rsid w:val="00097300"/>
    <w:rsid w:val="000B3160"/>
    <w:rsid w:val="000B50D7"/>
    <w:rsid w:val="000C363E"/>
    <w:rsid w:val="000D051C"/>
    <w:rsid w:val="000D09CF"/>
    <w:rsid w:val="000F7F2C"/>
    <w:rsid w:val="00101BEB"/>
    <w:rsid w:val="00102AAE"/>
    <w:rsid w:val="001104B6"/>
    <w:rsid w:val="00123062"/>
    <w:rsid w:val="00132594"/>
    <w:rsid w:val="00155ED2"/>
    <w:rsid w:val="00175111"/>
    <w:rsid w:val="00180F27"/>
    <w:rsid w:val="001B196C"/>
    <w:rsid w:val="001B69F9"/>
    <w:rsid w:val="001C10DD"/>
    <w:rsid w:val="001C35D4"/>
    <w:rsid w:val="001C6A1B"/>
    <w:rsid w:val="001D4309"/>
    <w:rsid w:val="001D7864"/>
    <w:rsid w:val="001E0F30"/>
    <w:rsid w:val="001E321E"/>
    <w:rsid w:val="001E34F1"/>
    <w:rsid w:val="001F6E3D"/>
    <w:rsid w:val="00205023"/>
    <w:rsid w:val="00206BEA"/>
    <w:rsid w:val="00215585"/>
    <w:rsid w:val="002202BB"/>
    <w:rsid w:val="002208CE"/>
    <w:rsid w:val="002457CB"/>
    <w:rsid w:val="00247301"/>
    <w:rsid w:val="00262D5B"/>
    <w:rsid w:val="00262F8A"/>
    <w:rsid w:val="00274808"/>
    <w:rsid w:val="002801D7"/>
    <w:rsid w:val="0028175F"/>
    <w:rsid w:val="0028425C"/>
    <w:rsid w:val="0029094A"/>
    <w:rsid w:val="00294AF0"/>
    <w:rsid w:val="002953ED"/>
    <w:rsid w:val="00295A50"/>
    <w:rsid w:val="00295DE6"/>
    <w:rsid w:val="002A3BA2"/>
    <w:rsid w:val="002B13A6"/>
    <w:rsid w:val="002B38AB"/>
    <w:rsid w:val="002D1B59"/>
    <w:rsid w:val="002D4EC9"/>
    <w:rsid w:val="002D6915"/>
    <w:rsid w:val="00305EC4"/>
    <w:rsid w:val="003100D3"/>
    <w:rsid w:val="003224A5"/>
    <w:rsid w:val="0033242D"/>
    <w:rsid w:val="00341806"/>
    <w:rsid w:val="0034537E"/>
    <w:rsid w:val="003468A9"/>
    <w:rsid w:val="0037029A"/>
    <w:rsid w:val="003751CE"/>
    <w:rsid w:val="003777ED"/>
    <w:rsid w:val="00397EE5"/>
    <w:rsid w:val="003A1612"/>
    <w:rsid w:val="003A4ECB"/>
    <w:rsid w:val="003A7D59"/>
    <w:rsid w:val="003B2073"/>
    <w:rsid w:val="003B2694"/>
    <w:rsid w:val="003B626E"/>
    <w:rsid w:val="003C225E"/>
    <w:rsid w:val="003E029D"/>
    <w:rsid w:val="003F35A3"/>
    <w:rsid w:val="003F4EBF"/>
    <w:rsid w:val="004100F4"/>
    <w:rsid w:val="004123B6"/>
    <w:rsid w:val="00412538"/>
    <w:rsid w:val="00420030"/>
    <w:rsid w:val="00432C14"/>
    <w:rsid w:val="00441A15"/>
    <w:rsid w:val="00453102"/>
    <w:rsid w:val="00453124"/>
    <w:rsid w:val="004534F5"/>
    <w:rsid w:val="004543D1"/>
    <w:rsid w:val="00470CA5"/>
    <w:rsid w:val="004710E1"/>
    <w:rsid w:val="004840C2"/>
    <w:rsid w:val="00484350"/>
    <w:rsid w:val="004872ED"/>
    <w:rsid w:val="004A00BD"/>
    <w:rsid w:val="004A507F"/>
    <w:rsid w:val="004B335E"/>
    <w:rsid w:val="004B7A24"/>
    <w:rsid w:val="004D711B"/>
    <w:rsid w:val="004E247E"/>
    <w:rsid w:val="004F2A12"/>
    <w:rsid w:val="004F7DDC"/>
    <w:rsid w:val="00502C97"/>
    <w:rsid w:val="00512C2F"/>
    <w:rsid w:val="0051607E"/>
    <w:rsid w:val="00526293"/>
    <w:rsid w:val="00567907"/>
    <w:rsid w:val="00572112"/>
    <w:rsid w:val="00573D20"/>
    <w:rsid w:val="005920E3"/>
    <w:rsid w:val="00597D36"/>
    <w:rsid w:val="005B1B27"/>
    <w:rsid w:val="005B1EC3"/>
    <w:rsid w:val="005B5EF3"/>
    <w:rsid w:val="005C6EA9"/>
    <w:rsid w:val="005D3DDC"/>
    <w:rsid w:val="005E6382"/>
    <w:rsid w:val="006049E5"/>
    <w:rsid w:val="00621A1E"/>
    <w:rsid w:val="0062578C"/>
    <w:rsid w:val="0062768A"/>
    <w:rsid w:val="006473A5"/>
    <w:rsid w:val="006569A6"/>
    <w:rsid w:val="00656A7D"/>
    <w:rsid w:val="0066784A"/>
    <w:rsid w:val="006679D1"/>
    <w:rsid w:val="0067478E"/>
    <w:rsid w:val="006821F1"/>
    <w:rsid w:val="006B07C6"/>
    <w:rsid w:val="006C5897"/>
    <w:rsid w:val="006D5158"/>
    <w:rsid w:val="006D7902"/>
    <w:rsid w:val="006E1E51"/>
    <w:rsid w:val="006F294B"/>
    <w:rsid w:val="006F58D4"/>
    <w:rsid w:val="0070388E"/>
    <w:rsid w:val="00712484"/>
    <w:rsid w:val="00713FF4"/>
    <w:rsid w:val="00714DCA"/>
    <w:rsid w:val="00721CEB"/>
    <w:rsid w:val="00734A68"/>
    <w:rsid w:val="00745981"/>
    <w:rsid w:val="00753912"/>
    <w:rsid w:val="00764BC4"/>
    <w:rsid w:val="00766059"/>
    <w:rsid w:val="00782EC5"/>
    <w:rsid w:val="00787B99"/>
    <w:rsid w:val="00790E8D"/>
    <w:rsid w:val="007C1C03"/>
    <w:rsid w:val="007D4BDB"/>
    <w:rsid w:val="007F01D6"/>
    <w:rsid w:val="008121D7"/>
    <w:rsid w:val="00850127"/>
    <w:rsid w:val="008545FE"/>
    <w:rsid w:val="00857A7B"/>
    <w:rsid w:val="00860B18"/>
    <w:rsid w:val="00885E60"/>
    <w:rsid w:val="008A58BA"/>
    <w:rsid w:val="008C0F69"/>
    <w:rsid w:val="008D3047"/>
    <w:rsid w:val="008E2F87"/>
    <w:rsid w:val="00916497"/>
    <w:rsid w:val="0091658B"/>
    <w:rsid w:val="009342ED"/>
    <w:rsid w:val="0094091B"/>
    <w:rsid w:val="00954D70"/>
    <w:rsid w:val="00964860"/>
    <w:rsid w:val="00972FC9"/>
    <w:rsid w:val="00983F29"/>
    <w:rsid w:val="00985DB5"/>
    <w:rsid w:val="00993DBC"/>
    <w:rsid w:val="00997540"/>
    <w:rsid w:val="009A2A4D"/>
    <w:rsid w:val="009B4E1E"/>
    <w:rsid w:val="009C42D4"/>
    <w:rsid w:val="009C55D6"/>
    <w:rsid w:val="009E0CA3"/>
    <w:rsid w:val="009E1A57"/>
    <w:rsid w:val="009F63D5"/>
    <w:rsid w:val="00A070DA"/>
    <w:rsid w:val="00A074CF"/>
    <w:rsid w:val="00A214B1"/>
    <w:rsid w:val="00A34CD3"/>
    <w:rsid w:val="00A34FA8"/>
    <w:rsid w:val="00A50673"/>
    <w:rsid w:val="00A54E30"/>
    <w:rsid w:val="00A55999"/>
    <w:rsid w:val="00A571A8"/>
    <w:rsid w:val="00A607DA"/>
    <w:rsid w:val="00A61D2C"/>
    <w:rsid w:val="00A760A0"/>
    <w:rsid w:val="00A76F14"/>
    <w:rsid w:val="00A82849"/>
    <w:rsid w:val="00A85318"/>
    <w:rsid w:val="00AA62C1"/>
    <w:rsid w:val="00AB24E1"/>
    <w:rsid w:val="00AB45BC"/>
    <w:rsid w:val="00AC2566"/>
    <w:rsid w:val="00AE3716"/>
    <w:rsid w:val="00AF5F2A"/>
    <w:rsid w:val="00B13126"/>
    <w:rsid w:val="00B25A15"/>
    <w:rsid w:val="00B32138"/>
    <w:rsid w:val="00B361E5"/>
    <w:rsid w:val="00B56C73"/>
    <w:rsid w:val="00B63AD2"/>
    <w:rsid w:val="00B658E4"/>
    <w:rsid w:val="00B90D43"/>
    <w:rsid w:val="00BA4746"/>
    <w:rsid w:val="00BB52DF"/>
    <w:rsid w:val="00BC490B"/>
    <w:rsid w:val="00BD065B"/>
    <w:rsid w:val="00BD56C3"/>
    <w:rsid w:val="00BD728C"/>
    <w:rsid w:val="00BE3EE4"/>
    <w:rsid w:val="00C0001A"/>
    <w:rsid w:val="00C0559D"/>
    <w:rsid w:val="00C106D4"/>
    <w:rsid w:val="00C167C0"/>
    <w:rsid w:val="00C20E6B"/>
    <w:rsid w:val="00C31C03"/>
    <w:rsid w:val="00C346F6"/>
    <w:rsid w:val="00C3666A"/>
    <w:rsid w:val="00C73534"/>
    <w:rsid w:val="00CA6888"/>
    <w:rsid w:val="00CD0127"/>
    <w:rsid w:val="00CD6368"/>
    <w:rsid w:val="00CE32C4"/>
    <w:rsid w:val="00CF681B"/>
    <w:rsid w:val="00D04E41"/>
    <w:rsid w:val="00D17E2A"/>
    <w:rsid w:val="00D2092A"/>
    <w:rsid w:val="00D23EE7"/>
    <w:rsid w:val="00D5014F"/>
    <w:rsid w:val="00D74EF4"/>
    <w:rsid w:val="00D772F8"/>
    <w:rsid w:val="00D81564"/>
    <w:rsid w:val="00D81966"/>
    <w:rsid w:val="00D859E4"/>
    <w:rsid w:val="00D914D5"/>
    <w:rsid w:val="00D962BB"/>
    <w:rsid w:val="00DA0D2A"/>
    <w:rsid w:val="00DA7073"/>
    <w:rsid w:val="00DC1B85"/>
    <w:rsid w:val="00DC5E47"/>
    <w:rsid w:val="00DD092D"/>
    <w:rsid w:val="00DD7955"/>
    <w:rsid w:val="00DE4B5C"/>
    <w:rsid w:val="00DE72E0"/>
    <w:rsid w:val="00DE7BDD"/>
    <w:rsid w:val="00DF5A9F"/>
    <w:rsid w:val="00E03B24"/>
    <w:rsid w:val="00E03C6B"/>
    <w:rsid w:val="00E05C4C"/>
    <w:rsid w:val="00E20F1F"/>
    <w:rsid w:val="00E26F3C"/>
    <w:rsid w:val="00E34100"/>
    <w:rsid w:val="00E359FA"/>
    <w:rsid w:val="00E42B8B"/>
    <w:rsid w:val="00E643F7"/>
    <w:rsid w:val="00E700DF"/>
    <w:rsid w:val="00E738CE"/>
    <w:rsid w:val="00E76CE1"/>
    <w:rsid w:val="00E9039A"/>
    <w:rsid w:val="00E91283"/>
    <w:rsid w:val="00EA4342"/>
    <w:rsid w:val="00EA4F37"/>
    <w:rsid w:val="00EB2EA9"/>
    <w:rsid w:val="00EB37B8"/>
    <w:rsid w:val="00EC1911"/>
    <w:rsid w:val="00EC63E2"/>
    <w:rsid w:val="00EC6DDC"/>
    <w:rsid w:val="00ED5CD4"/>
    <w:rsid w:val="00EE0BA6"/>
    <w:rsid w:val="00EE206F"/>
    <w:rsid w:val="00EE417C"/>
    <w:rsid w:val="00EE4852"/>
    <w:rsid w:val="00EE4FB4"/>
    <w:rsid w:val="00EE5EB3"/>
    <w:rsid w:val="00EE7DED"/>
    <w:rsid w:val="00EF2C71"/>
    <w:rsid w:val="00EF6B20"/>
    <w:rsid w:val="00F05F2A"/>
    <w:rsid w:val="00F067B1"/>
    <w:rsid w:val="00F07117"/>
    <w:rsid w:val="00F1216A"/>
    <w:rsid w:val="00F37B96"/>
    <w:rsid w:val="00F37F8F"/>
    <w:rsid w:val="00F52B9B"/>
    <w:rsid w:val="00F62C3D"/>
    <w:rsid w:val="00F70ED6"/>
    <w:rsid w:val="00F71021"/>
    <w:rsid w:val="00F84AE0"/>
    <w:rsid w:val="00F84B5A"/>
    <w:rsid w:val="00F85927"/>
    <w:rsid w:val="00F97C6C"/>
    <w:rsid w:val="00FB54EB"/>
    <w:rsid w:val="00FB7B8A"/>
    <w:rsid w:val="00FC0CA4"/>
    <w:rsid w:val="00FC5FDC"/>
    <w:rsid w:val="00FD0E66"/>
    <w:rsid w:val="00FD282F"/>
    <w:rsid w:val="00FD7C5A"/>
    <w:rsid w:val="00FE256A"/>
    <w:rsid w:val="00FF557B"/>
    <w:rsid w:val="00FF7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B27B42-DB5F-4580-B194-D69D3BE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283"/>
    <w:pPr>
      <w:spacing w:after="0" w:line="240" w:lineRule="auto"/>
    </w:pPr>
  </w:style>
  <w:style w:type="character" w:customStyle="1" w:styleId="7">
    <w:name w:val="Основной текст (7)"/>
    <w:basedOn w:val="DefaultParagraphFont"/>
    <w:qFormat/>
    <w:rsid w:val="00E9128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912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paragraph" w:styleId="Header">
    <w:name w:val="header"/>
    <w:basedOn w:val="Normal"/>
    <w:link w:val="a"/>
    <w:uiPriority w:val="99"/>
    <w:unhideWhenUsed/>
    <w:rsid w:val="007F01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F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F01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F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C363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3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